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258B2" w14:textId="77777777" w:rsidR="007E2B95" w:rsidRDefault="00E358F3"/>
    <w:p w14:paraId="6F0194D4" w14:textId="77777777" w:rsidR="00681C54" w:rsidRDefault="00681C54"/>
    <w:p w14:paraId="2AB785FF" w14:textId="77777777" w:rsidR="00681C54" w:rsidRDefault="00681C54"/>
    <w:p w14:paraId="5D9C6093" w14:textId="77777777" w:rsidR="00681C54" w:rsidRDefault="00681C54"/>
    <w:p w14:paraId="5331D88B" w14:textId="5AECCE3B" w:rsidR="00681C54" w:rsidRPr="00E6104D" w:rsidRDefault="00681C54" w:rsidP="00681C54">
      <w:pPr>
        <w:jc w:val="center"/>
        <w:rPr>
          <w:b/>
        </w:rPr>
      </w:pPr>
      <w:r w:rsidRPr="00E6104D">
        <w:rPr>
          <w:b/>
        </w:rPr>
        <w:t xml:space="preserve">ACVAA BOD </w:t>
      </w:r>
      <w:r w:rsidR="005B643F">
        <w:rPr>
          <w:b/>
        </w:rPr>
        <w:t xml:space="preserve">Minutes of </w:t>
      </w:r>
      <w:r w:rsidRPr="00E6104D">
        <w:rPr>
          <w:b/>
        </w:rPr>
        <w:t>Teleconference</w:t>
      </w:r>
    </w:p>
    <w:p w14:paraId="3A4D30FA" w14:textId="73B093C0" w:rsidR="00681C54" w:rsidRPr="00E6104D" w:rsidRDefault="00DF522B" w:rsidP="00681C54">
      <w:pPr>
        <w:jc w:val="center"/>
        <w:rPr>
          <w:b/>
        </w:rPr>
      </w:pPr>
      <w:r>
        <w:rPr>
          <w:b/>
        </w:rPr>
        <w:t xml:space="preserve">5 PM EDT, </w:t>
      </w:r>
      <w:r w:rsidR="00681C54" w:rsidRPr="00E6104D">
        <w:rPr>
          <w:b/>
        </w:rPr>
        <w:t>January 3, 2019</w:t>
      </w:r>
    </w:p>
    <w:p w14:paraId="2043661C" w14:textId="77777777" w:rsidR="00EC5824" w:rsidRDefault="00EC5824"/>
    <w:p w14:paraId="54B10DB9" w14:textId="77777777" w:rsidR="00EC5824" w:rsidRDefault="00EC5824"/>
    <w:p w14:paraId="27684BF9" w14:textId="77777777" w:rsidR="00EC5824" w:rsidRDefault="00EC5824"/>
    <w:p w14:paraId="04EDE0E0" w14:textId="6289FDA1" w:rsidR="00681C54" w:rsidRDefault="00681C54">
      <w:r>
        <w:t>In attendance: Drs.</w:t>
      </w:r>
      <w:r w:rsidR="00DF522B">
        <w:t xml:space="preserve"> K.</w:t>
      </w:r>
      <w:r>
        <w:t xml:space="preserve"> Grimm, </w:t>
      </w:r>
      <w:r w:rsidR="00DF522B">
        <w:t xml:space="preserve">C. </w:t>
      </w:r>
      <w:r>
        <w:t xml:space="preserve">Egger, </w:t>
      </w:r>
      <w:r w:rsidR="00DF522B">
        <w:t xml:space="preserve">R. </w:t>
      </w:r>
      <w:proofErr w:type="spellStart"/>
      <w:r>
        <w:t>McMurphy</w:t>
      </w:r>
      <w:proofErr w:type="spellEnd"/>
      <w:r>
        <w:t xml:space="preserve">, </w:t>
      </w:r>
      <w:r w:rsidR="00DF522B">
        <w:t xml:space="preserve">C. </w:t>
      </w:r>
      <w:r>
        <w:t xml:space="preserve">Dunlop, </w:t>
      </w:r>
      <w:r w:rsidR="00DF522B">
        <w:t xml:space="preserve">Odette </w:t>
      </w:r>
      <w:r>
        <w:t xml:space="preserve">O, </w:t>
      </w:r>
      <w:r w:rsidR="00DF522B">
        <w:t xml:space="preserve">L. </w:t>
      </w:r>
      <w:proofErr w:type="spellStart"/>
      <w:r>
        <w:t>Ebner</w:t>
      </w:r>
      <w:proofErr w:type="spellEnd"/>
      <w:r>
        <w:t xml:space="preserve">, </w:t>
      </w:r>
      <w:r w:rsidR="00DF522B">
        <w:t xml:space="preserve">L. </w:t>
      </w:r>
      <w:r>
        <w:t xml:space="preserve">Love, </w:t>
      </w:r>
      <w:r w:rsidR="00DF522B">
        <w:t xml:space="preserve">T. </w:t>
      </w:r>
      <w:proofErr w:type="spellStart"/>
      <w:r>
        <w:t>Aarnes</w:t>
      </w:r>
      <w:proofErr w:type="spellEnd"/>
      <w:r>
        <w:t xml:space="preserve">, </w:t>
      </w:r>
      <w:r w:rsidR="00DF522B">
        <w:t xml:space="preserve">L. </w:t>
      </w:r>
      <w:r>
        <w:t xml:space="preserve">Kushner </w:t>
      </w:r>
    </w:p>
    <w:p w14:paraId="34D8A813" w14:textId="77777777" w:rsidR="00681C54" w:rsidRDefault="00681C54"/>
    <w:p w14:paraId="76B4AB4E" w14:textId="77777777" w:rsidR="00681C54" w:rsidRPr="00DF522B" w:rsidRDefault="003515D5">
      <w:pPr>
        <w:rPr>
          <w:b/>
        </w:rPr>
      </w:pPr>
      <w:r w:rsidRPr="00DF522B">
        <w:rPr>
          <w:b/>
        </w:rPr>
        <w:t xml:space="preserve">Administrative Business </w:t>
      </w:r>
    </w:p>
    <w:p w14:paraId="0C1CB757" w14:textId="4CC6A905" w:rsidR="003515D5" w:rsidRDefault="003515D5" w:rsidP="003515D5">
      <w:pPr>
        <w:pStyle w:val="ListParagraph"/>
        <w:numPr>
          <w:ilvl w:val="0"/>
          <w:numId w:val="1"/>
        </w:numPr>
        <w:jc w:val="both"/>
      </w:pPr>
      <w:r>
        <w:t>Approve Agenda:  Dr. Love motioned</w:t>
      </w:r>
      <w:r w:rsidR="00DF522B">
        <w:t xml:space="preserve"> to approve</w:t>
      </w:r>
      <w:r w:rsidR="006A35DB">
        <w:t xml:space="preserve">, </w:t>
      </w:r>
      <w:r>
        <w:t xml:space="preserve">Dr. Grimm seconded - all in favor </w:t>
      </w:r>
    </w:p>
    <w:p w14:paraId="3AF22212" w14:textId="77777777" w:rsidR="00EC5824" w:rsidRDefault="003515D5" w:rsidP="003515D5">
      <w:pPr>
        <w:pStyle w:val="ListParagraph"/>
        <w:numPr>
          <w:ilvl w:val="0"/>
          <w:numId w:val="1"/>
        </w:numPr>
        <w:jc w:val="both"/>
      </w:pPr>
      <w:r>
        <w:t xml:space="preserve">Approve December minutes:  Dr. </w:t>
      </w:r>
      <w:proofErr w:type="spellStart"/>
      <w:r>
        <w:t>Aarnes</w:t>
      </w:r>
      <w:proofErr w:type="spellEnd"/>
      <w:r>
        <w:t xml:space="preserve"> motioned</w:t>
      </w:r>
      <w:r w:rsidR="00DF522B">
        <w:t xml:space="preserve"> to approve</w:t>
      </w:r>
      <w:r>
        <w:t xml:space="preserve">, Dr. </w:t>
      </w:r>
      <w:proofErr w:type="spellStart"/>
      <w:r>
        <w:t>McMurphy</w:t>
      </w:r>
      <w:proofErr w:type="spellEnd"/>
      <w:r>
        <w:t xml:space="preserve"> seconded, all in favor   </w:t>
      </w:r>
    </w:p>
    <w:p w14:paraId="22601B35" w14:textId="0D9DDF6B" w:rsidR="00EC5824" w:rsidRDefault="00EC5824" w:rsidP="00EC5824">
      <w:pPr>
        <w:pStyle w:val="ListParagraph"/>
        <w:numPr>
          <w:ilvl w:val="0"/>
          <w:numId w:val="1"/>
        </w:numPr>
      </w:pPr>
      <w:r>
        <w:t>There was discussion about the day and time for future meeting</w:t>
      </w:r>
      <w:r w:rsidR="00962FEB">
        <w:t>s</w:t>
      </w:r>
    </w:p>
    <w:p w14:paraId="164F32DF" w14:textId="2A84B0FE" w:rsidR="00EC5824" w:rsidRDefault="00EC5824" w:rsidP="00EC5824">
      <w:pPr>
        <w:ind w:left="360"/>
      </w:pPr>
      <w:r>
        <w:tab/>
        <w:t xml:space="preserve"> a. The BOD agreed to leave the time at 5 PM EST</w:t>
      </w:r>
      <w:r w:rsidR="00746432">
        <w:t xml:space="preserve">, first Thursday of the month </w:t>
      </w:r>
    </w:p>
    <w:p w14:paraId="65C72EFA" w14:textId="73175D1A" w:rsidR="00EC5824" w:rsidRDefault="00EC5824" w:rsidP="00EC5824">
      <w:pPr>
        <w:ind w:left="360"/>
      </w:pPr>
      <w:r>
        <w:tab/>
        <w:t xml:space="preserve">b. </w:t>
      </w:r>
      <w:r w:rsidR="0066257C">
        <w:t>Since July 4</w:t>
      </w:r>
      <w:r w:rsidR="0066257C" w:rsidRPr="0066257C">
        <w:rPr>
          <w:vertAlign w:val="superscript"/>
        </w:rPr>
        <w:t>th</w:t>
      </w:r>
      <w:r w:rsidR="0066257C">
        <w:t xml:space="preserve"> will fall on a Thursday, it was agreed to hold the meeting on Tuesday </w:t>
      </w:r>
      <w:r w:rsidR="00746432">
        <w:tab/>
      </w:r>
      <w:r w:rsidR="0066257C">
        <w:t xml:space="preserve">July 2 </w:t>
      </w:r>
    </w:p>
    <w:p w14:paraId="22708E83" w14:textId="2FD01DF6" w:rsidR="0066257C" w:rsidRDefault="0066257C" w:rsidP="00EC5824">
      <w:pPr>
        <w:ind w:left="360"/>
      </w:pPr>
      <w:r>
        <w:tab/>
        <w:t xml:space="preserve">c. It was mentioned </w:t>
      </w:r>
      <w:bookmarkStart w:id="0" w:name="_GoBack"/>
      <w:bookmarkEnd w:id="0"/>
      <w:r w:rsidR="00746432">
        <w:t xml:space="preserve">that </w:t>
      </w:r>
      <w:r>
        <w:t xml:space="preserve">the </w:t>
      </w:r>
      <w:proofErr w:type="spellStart"/>
      <w:r>
        <w:t>Cutscore</w:t>
      </w:r>
      <w:proofErr w:type="spellEnd"/>
      <w:r>
        <w:t xml:space="preserve"> meeting may fall</w:t>
      </w:r>
      <w:r w:rsidR="00746432">
        <w:t xml:space="preserve"> around </w:t>
      </w:r>
      <w:r>
        <w:t xml:space="preserve"> </w:t>
      </w:r>
      <w:r w:rsidR="00746432">
        <w:t xml:space="preserve">the first week of July </w:t>
      </w:r>
    </w:p>
    <w:p w14:paraId="04CAC78C" w14:textId="77777777" w:rsidR="003515D5" w:rsidRDefault="003515D5"/>
    <w:p w14:paraId="7255E7CD" w14:textId="77777777" w:rsidR="003515D5" w:rsidRPr="003732BF" w:rsidRDefault="003515D5">
      <w:pPr>
        <w:rPr>
          <w:b/>
        </w:rPr>
      </w:pPr>
      <w:r w:rsidRPr="003732BF">
        <w:rPr>
          <w:b/>
        </w:rPr>
        <w:t xml:space="preserve">Old Business </w:t>
      </w:r>
    </w:p>
    <w:p w14:paraId="64AA882D" w14:textId="584B1B54" w:rsidR="00855F3B" w:rsidRDefault="003515D5" w:rsidP="00855F3B">
      <w:pPr>
        <w:pStyle w:val="ListParagraph"/>
        <w:numPr>
          <w:ilvl w:val="0"/>
          <w:numId w:val="3"/>
        </w:numPr>
      </w:pPr>
      <w:r w:rsidRPr="00CE1629">
        <w:rPr>
          <w:u w:val="single"/>
        </w:rPr>
        <w:t>Update - Trademark for Board Cer</w:t>
      </w:r>
      <w:r w:rsidR="00855F3B" w:rsidRPr="00CE1629">
        <w:rPr>
          <w:u w:val="single"/>
        </w:rPr>
        <w:t xml:space="preserve">tified </w:t>
      </w:r>
      <w:r w:rsidRPr="00CE1629">
        <w:rPr>
          <w:u w:val="single"/>
        </w:rPr>
        <w:t>Speci</w:t>
      </w:r>
      <w:r w:rsidR="00855F3B" w:rsidRPr="00CE1629">
        <w:rPr>
          <w:u w:val="single"/>
        </w:rPr>
        <w:t xml:space="preserve">alist in Veterinary Anesthesia </w:t>
      </w:r>
      <w:r w:rsidRPr="00CE1629">
        <w:rPr>
          <w:u w:val="single"/>
        </w:rPr>
        <w:t xml:space="preserve">and Analgesia </w:t>
      </w:r>
      <w:r w:rsidR="00E2315A" w:rsidRPr="00CE1629">
        <w:rPr>
          <w:u w:val="single"/>
        </w:rPr>
        <w:t>-</w:t>
      </w:r>
      <w:r w:rsidR="00E2315A">
        <w:t xml:space="preserve"> </w:t>
      </w:r>
      <w:r w:rsidR="00937A84">
        <w:t>Dr. Fischer, who could not attend the meeting had emailed</w:t>
      </w:r>
      <w:r w:rsidR="00BF6F41">
        <w:t xml:space="preserve"> new</w:t>
      </w:r>
      <w:r w:rsidR="00937A84">
        <w:t xml:space="preserve"> information to the BOD</w:t>
      </w:r>
    </w:p>
    <w:p w14:paraId="7D3704FB" w14:textId="18EB446F" w:rsidR="00855F3B" w:rsidRDefault="00855F3B" w:rsidP="00855F3B">
      <w:r>
        <w:tab/>
      </w:r>
      <w:proofErr w:type="gramStart"/>
      <w:r>
        <w:t>a .</w:t>
      </w:r>
      <w:proofErr w:type="gramEnd"/>
      <w:r>
        <w:t xml:space="preserve"> </w:t>
      </w:r>
      <w:r w:rsidR="00937A84">
        <w:t>Dr. Egger:</w:t>
      </w:r>
      <w:r w:rsidR="002A43B8">
        <w:t xml:space="preserve"> Information from the lawyer: </w:t>
      </w:r>
      <w:r w:rsidR="00937A84">
        <w:t xml:space="preserve"> </w:t>
      </w:r>
      <w:r w:rsidR="002A43B8">
        <w:t xml:space="preserve">Because </w:t>
      </w:r>
      <w:r w:rsidR="0021462F">
        <w:t>our name change to add ‘Anesthesia</w:t>
      </w:r>
      <w:r w:rsidR="00BF6F41">
        <w:t>’</w:t>
      </w:r>
      <w:r w:rsidR="0021462F">
        <w:t xml:space="preserve"> was</w:t>
      </w:r>
      <w:r w:rsidR="002A43B8">
        <w:t xml:space="preserve"> more than 5 years ago, it is assumed that there would have been continuous use </w:t>
      </w:r>
      <w:r w:rsidR="0021462F">
        <w:t>of ‘board certified specialist in veteri</w:t>
      </w:r>
      <w:r w:rsidR="005B643F">
        <w:t>nary anesthesia and analgesia (</w:t>
      </w:r>
      <w:r w:rsidR="00606154">
        <w:t xml:space="preserve">rather than </w:t>
      </w:r>
      <w:proofErr w:type="gramStart"/>
      <w:r w:rsidR="00606154">
        <w:t>just  ‘</w:t>
      </w:r>
      <w:proofErr w:type="gramEnd"/>
      <w:r w:rsidR="00606154">
        <w:t>anesthesia ‘</w:t>
      </w:r>
      <w:r w:rsidR="0021462F">
        <w:t xml:space="preserve"> </w:t>
      </w:r>
    </w:p>
    <w:p w14:paraId="42C6FAD5" w14:textId="77777777" w:rsidR="00855F3B" w:rsidRDefault="00855F3B" w:rsidP="00855F3B">
      <w:r>
        <w:tab/>
        <w:t xml:space="preserve">b.  </w:t>
      </w:r>
      <w:r w:rsidR="0021462F">
        <w:t>The Lawyer feels that we have the necessary evidence to demonstrate this usage</w:t>
      </w:r>
      <w:r w:rsidR="00606154">
        <w:t xml:space="preserve"> and now requires a statement from the College demonstrating broad and continuous usage of the term </w:t>
      </w:r>
    </w:p>
    <w:p w14:paraId="66919BB6" w14:textId="77777777" w:rsidR="00606154" w:rsidRDefault="00AC5E02" w:rsidP="00855F3B">
      <w:r>
        <w:tab/>
        <w:t xml:space="preserve">c. </w:t>
      </w:r>
      <w:r w:rsidR="00855F3B">
        <w:t xml:space="preserve"> </w:t>
      </w:r>
      <w:r w:rsidR="00606154">
        <w:t>Dr. Fischer wrote a statement that was sent to the B</w:t>
      </w:r>
      <w:r w:rsidR="00855F3B">
        <w:t>OD fo</w:t>
      </w:r>
      <w:r>
        <w:t>r review and for comments</w:t>
      </w:r>
    </w:p>
    <w:p w14:paraId="7B0F8941" w14:textId="4E7B0EFB" w:rsidR="00AC5E02" w:rsidRDefault="00BF6F41" w:rsidP="00855F3B">
      <w:r>
        <w:tab/>
      </w:r>
      <w:r>
        <w:tab/>
      </w:r>
      <w:proofErr w:type="spellStart"/>
      <w:r>
        <w:t>i</w:t>
      </w:r>
      <w:proofErr w:type="spellEnd"/>
      <w:r>
        <w:t xml:space="preserve">.  Dr. Fischer </w:t>
      </w:r>
      <w:r w:rsidR="005B643F">
        <w:t>will send the finalized</w:t>
      </w:r>
      <w:r w:rsidR="00AC5E02">
        <w:t xml:space="preserve"> </w:t>
      </w:r>
      <w:proofErr w:type="gramStart"/>
      <w:r w:rsidR="00AC5E02">
        <w:t>statement  to</w:t>
      </w:r>
      <w:proofErr w:type="gramEnd"/>
      <w:r w:rsidR="00AC5E02">
        <w:t xml:space="preserve"> the lawyer </w:t>
      </w:r>
    </w:p>
    <w:p w14:paraId="1E117149" w14:textId="7908C129" w:rsidR="00AC5E02" w:rsidRDefault="00AC5E02" w:rsidP="00855F3B">
      <w:r>
        <w:t xml:space="preserve">2) </w:t>
      </w:r>
      <w:r w:rsidR="009F3626" w:rsidRPr="00CE1629">
        <w:rPr>
          <w:u w:val="single"/>
        </w:rPr>
        <w:t xml:space="preserve">Update on teleconference between ACVAA/NAVAS and </w:t>
      </w:r>
      <w:r w:rsidR="00BF6F41" w:rsidRPr="00CE1629">
        <w:rPr>
          <w:u w:val="single"/>
        </w:rPr>
        <w:t xml:space="preserve">NAVAS </w:t>
      </w:r>
      <w:r w:rsidR="009F3626" w:rsidRPr="00CE1629">
        <w:rPr>
          <w:u w:val="single"/>
        </w:rPr>
        <w:t>current state of affairs-</w:t>
      </w:r>
      <w:r w:rsidR="009F3626">
        <w:t xml:space="preserve"> Dr. Grimm </w:t>
      </w:r>
    </w:p>
    <w:p w14:paraId="1E33BBF0" w14:textId="77777777" w:rsidR="00C62F14" w:rsidRDefault="00C62F14" w:rsidP="00855F3B">
      <w:r>
        <w:tab/>
        <w:t xml:space="preserve">a. </w:t>
      </w:r>
      <w:r w:rsidR="004E547D">
        <w:t xml:space="preserve">ACVAA would like to know the status of officers and leadership </w:t>
      </w:r>
      <w:r w:rsidR="002531C3">
        <w:t xml:space="preserve">in the </w:t>
      </w:r>
      <w:r w:rsidR="004E547D">
        <w:t xml:space="preserve">organization </w:t>
      </w:r>
    </w:p>
    <w:p w14:paraId="41BDA56D" w14:textId="68618C34" w:rsidR="00D84875" w:rsidRDefault="004E547D" w:rsidP="00855F3B">
      <w:r>
        <w:tab/>
        <w:t>b. There is little advancement of action since its incorporation</w:t>
      </w:r>
      <w:r w:rsidR="008F176C">
        <w:t xml:space="preserve"> 2 years ago</w:t>
      </w:r>
      <w:r w:rsidR="005B643F">
        <w:t xml:space="preserve"> </w:t>
      </w:r>
      <w:r w:rsidR="00D84875">
        <w:t xml:space="preserve">besides </w:t>
      </w:r>
      <w:r w:rsidR="00CB7BE0">
        <w:t xml:space="preserve">the </w:t>
      </w:r>
      <w:r w:rsidR="005B643F">
        <w:tab/>
      </w:r>
      <w:r w:rsidR="00CB7BE0">
        <w:t>construction of the website</w:t>
      </w:r>
      <w:r w:rsidR="005B643F">
        <w:t xml:space="preserve">. </w:t>
      </w:r>
      <w:r w:rsidR="00BF6F41">
        <w:t xml:space="preserve"> </w:t>
      </w:r>
      <w:r w:rsidR="005B643F">
        <w:t>Besides</w:t>
      </w:r>
      <w:r w:rsidR="00CE1629">
        <w:t xml:space="preserve"> the ACVA</w:t>
      </w:r>
      <w:r w:rsidR="005B643F">
        <w:t xml:space="preserve">A membership, </w:t>
      </w:r>
      <w:r w:rsidR="00CE1629">
        <w:t>very few new members</w:t>
      </w:r>
      <w:r w:rsidR="00D84875">
        <w:t xml:space="preserve"> </w:t>
      </w:r>
      <w:r w:rsidR="005B643F">
        <w:tab/>
      </w:r>
      <w:r w:rsidR="00BF6F41">
        <w:t>have joined</w:t>
      </w:r>
    </w:p>
    <w:p w14:paraId="56266CEA" w14:textId="70DEECF4" w:rsidR="00CE1629" w:rsidRDefault="008F176C" w:rsidP="00855F3B">
      <w:r>
        <w:tab/>
      </w:r>
      <w:r>
        <w:tab/>
      </w:r>
      <w:proofErr w:type="spellStart"/>
      <w:r>
        <w:t>i</w:t>
      </w:r>
      <w:proofErr w:type="spellEnd"/>
      <w:r>
        <w:t>.</w:t>
      </w:r>
      <w:r w:rsidR="002531C3">
        <w:t xml:space="preserve"> NAVAS administration has provided </w:t>
      </w:r>
      <w:r w:rsidR="00CB7BE0">
        <w:t>little communication</w:t>
      </w:r>
      <w:r w:rsidR="00CE1629">
        <w:t xml:space="preserve"> or direction and </w:t>
      </w:r>
      <w:r w:rsidR="00CE1629">
        <w:tab/>
      </w:r>
      <w:r w:rsidR="006E4066">
        <w:tab/>
        <w:t xml:space="preserve">there appears to be a lack of </w:t>
      </w:r>
      <w:r w:rsidR="00CE1629">
        <w:t xml:space="preserve">leadership  </w:t>
      </w:r>
    </w:p>
    <w:p w14:paraId="23802C21" w14:textId="06BBA867" w:rsidR="002531C3" w:rsidRDefault="00CE1629" w:rsidP="00855F3B">
      <w:r>
        <w:tab/>
      </w:r>
      <w:r>
        <w:tab/>
      </w:r>
      <w:proofErr w:type="spellStart"/>
      <w:r>
        <w:t>i</w:t>
      </w:r>
      <w:proofErr w:type="spellEnd"/>
      <w:r>
        <w:t xml:space="preserve">. There appears to be </w:t>
      </w:r>
      <w:r w:rsidR="008F176C">
        <w:t>no concrete plan</w:t>
      </w:r>
      <w:r w:rsidR="004F7FB6">
        <w:t xml:space="preserve"> by NAVAS</w:t>
      </w:r>
      <w:r w:rsidR="002531C3">
        <w:t xml:space="preserve"> on moving forward </w:t>
      </w:r>
      <w:r w:rsidR="008F176C">
        <w:t xml:space="preserve"> </w:t>
      </w:r>
    </w:p>
    <w:p w14:paraId="0FB074FF" w14:textId="77777777" w:rsidR="00746432" w:rsidRDefault="001518AE" w:rsidP="00855F3B">
      <w:r>
        <w:tab/>
      </w:r>
      <w:r>
        <w:tab/>
      </w:r>
    </w:p>
    <w:p w14:paraId="2C8CD674" w14:textId="77777777" w:rsidR="00746432" w:rsidRDefault="00746432" w:rsidP="00855F3B"/>
    <w:p w14:paraId="320BE59A" w14:textId="77777777" w:rsidR="00746432" w:rsidRDefault="00746432" w:rsidP="00855F3B"/>
    <w:p w14:paraId="0729A630" w14:textId="373E9FB0" w:rsidR="00A52C4A" w:rsidRDefault="00746432" w:rsidP="00855F3B">
      <w:r>
        <w:tab/>
      </w:r>
      <w:r>
        <w:tab/>
      </w:r>
      <w:r w:rsidR="001518AE">
        <w:t xml:space="preserve">ii. The ACVAA </w:t>
      </w:r>
      <w:r w:rsidR="005B643F">
        <w:t xml:space="preserve">has </w:t>
      </w:r>
      <w:proofErr w:type="gramStart"/>
      <w:r w:rsidR="005B643F">
        <w:t>been  working</w:t>
      </w:r>
      <w:proofErr w:type="gramEnd"/>
      <w:r w:rsidR="005B643F">
        <w:t xml:space="preserve"> to bring NAVAS into IVECCS by sharing</w:t>
      </w:r>
      <w:r w:rsidR="001518AE">
        <w:t xml:space="preserve"> future </w:t>
      </w:r>
      <w:r w:rsidR="005B643F">
        <w:tab/>
      </w:r>
      <w:r w:rsidR="005B643F">
        <w:tab/>
      </w:r>
      <w:r w:rsidR="005B643F">
        <w:tab/>
      </w:r>
      <w:r w:rsidR="001518AE">
        <w:t xml:space="preserve">CE with NAVAS at IVECCS  or other </w:t>
      </w:r>
      <w:r w:rsidR="005B643F">
        <w:t xml:space="preserve"> </w:t>
      </w:r>
      <w:r w:rsidR="00CE1629">
        <w:t xml:space="preserve">national meetings </w:t>
      </w:r>
    </w:p>
    <w:p w14:paraId="63D93BC1" w14:textId="587CA9A7" w:rsidR="0037570D" w:rsidRDefault="0037570D" w:rsidP="00855F3B">
      <w:r>
        <w:tab/>
      </w:r>
      <w:r>
        <w:tab/>
        <w:t>iii. Dr. Egger has emailed the</w:t>
      </w:r>
      <w:r w:rsidR="00CE1629">
        <w:t xml:space="preserve"> </w:t>
      </w:r>
      <w:proofErr w:type="gramStart"/>
      <w:r w:rsidR="00CE1629">
        <w:t xml:space="preserve">ACVAA </w:t>
      </w:r>
      <w:r>
        <w:t xml:space="preserve"> list</w:t>
      </w:r>
      <w:proofErr w:type="gramEnd"/>
      <w:r>
        <w:t xml:space="preserve"> to recruit interested diplomate</w:t>
      </w:r>
      <w:r w:rsidR="00CE1629">
        <w:t>s</w:t>
      </w:r>
      <w:r>
        <w:t xml:space="preserve">  to help </w:t>
      </w:r>
    </w:p>
    <w:p w14:paraId="1FD63D6C" w14:textId="1B6DBED0" w:rsidR="00A52C4A" w:rsidRDefault="00A52C4A" w:rsidP="00A52C4A">
      <w:r>
        <w:tab/>
        <w:t>c. Dr. Grimm composed a letter to the NA</w:t>
      </w:r>
      <w:r w:rsidR="00CE1629">
        <w:t xml:space="preserve">VAS President describing </w:t>
      </w:r>
      <w:r>
        <w:t xml:space="preserve">our concerns and </w:t>
      </w:r>
      <w:r w:rsidR="005B643F">
        <w:tab/>
      </w:r>
      <w:r>
        <w:t xml:space="preserve">has asked the </w:t>
      </w:r>
      <w:r w:rsidR="00CE1629">
        <w:t xml:space="preserve">NAVAS </w:t>
      </w:r>
      <w:r>
        <w:t xml:space="preserve">BOD for </w:t>
      </w:r>
      <w:r w:rsidR="005B643F">
        <w:t>a response</w:t>
      </w:r>
      <w:r>
        <w:t xml:space="preserve"> </w:t>
      </w:r>
    </w:p>
    <w:p w14:paraId="63F26120" w14:textId="00FC643C" w:rsidR="00EC5824" w:rsidRDefault="006E4066" w:rsidP="00855F3B">
      <w:r>
        <w:tab/>
      </w:r>
      <w:r>
        <w:tab/>
      </w:r>
      <w:proofErr w:type="spellStart"/>
      <w:r>
        <w:t>i</w:t>
      </w:r>
      <w:proofErr w:type="spellEnd"/>
      <w:r>
        <w:t xml:space="preserve">. The </w:t>
      </w:r>
      <w:r w:rsidR="005B643F">
        <w:t>BO</w:t>
      </w:r>
      <w:r>
        <w:t xml:space="preserve">D agrees that </w:t>
      </w:r>
      <w:r w:rsidR="004F7FB6">
        <w:t>tone of the</w:t>
      </w:r>
      <w:r>
        <w:t xml:space="preserve"> letter should be resolute</w:t>
      </w:r>
    </w:p>
    <w:p w14:paraId="58864B6D" w14:textId="6484E935" w:rsidR="008F176C" w:rsidRDefault="00EC5824" w:rsidP="00855F3B">
      <w:r>
        <w:tab/>
      </w:r>
      <w:r w:rsidR="00A52C4A">
        <w:t>d</w:t>
      </w:r>
      <w:r w:rsidR="00D84875">
        <w:t xml:space="preserve">. </w:t>
      </w:r>
      <w:r w:rsidR="006E4066">
        <w:t xml:space="preserve"> Discussion: </w:t>
      </w:r>
      <w:r w:rsidR="00D84875">
        <w:t xml:space="preserve">There are 3 seats for ACVAA diplomates on the NAVAS BOD and we do </w:t>
      </w:r>
      <w:r w:rsidR="006E4066">
        <w:tab/>
      </w:r>
      <w:r w:rsidR="00D84875">
        <w:t xml:space="preserve">need someone </w:t>
      </w:r>
      <w:r w:rsidR="00856948">
        <w:t>t</w:t>
      </w:r>
      <w:r w:rsidR="006E4066">
        <w:t>o replace Dr.</w:t>
      </w:r>
      <w:r w:rsidR="00D84875">
        <w:t xml:space="preserve"> Brock</w:t>
      </w:r>
      <w:r w:rsidR="002531C3">
        <w:t xml:space="preserve"> since she will be stepping down </w:t>
      </w:r>
      <w:r w:rsidR="00D84875">
        <w:t xml:space="preserve"> </w:t>
      </w:r>
      <w:r w:rsidR="008F176C">
        <w:t xml:space="preserve"> </w:t>
      </w:r>
    </w:p>
    <w:p w14:paraId="3308866A" w14:textId="1A8C4680" w:rsidR="00062CBE" w:rsidRDefault="006E4066" w:rsidP="00855F3B"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 w:rsidR="00062CBE">
        <w:t xml:space="preserve">The ideal person would be one who </w:t>
      </w:r>
      <w:r w:rsidR="002531C3">
        <w:t xml:space="preserve">has had long time involvement and </w:t>
      </w:r>
      <w:r w:rsidR="00856948">
        <w:tab/>
      </w:r>
      <w:r w:rsidR="00856948">
        <w:tab/>
      </w:r>
      <w:r w:rsidR="00EC5824">
        <w:tab/>
      </w:r>
      <w:r w:rsidR="00EC5824">
        <w:tab/>
      </w:r>
      <w:r w:rsidR="002531C3">
        <w:t xml:space="preserve">passion with the ACVAA and </w:t>
      </w:r>
      <w:r w:rsidR="00CE1629">
        <w:t>has the time and effort</w:t>
      </w:r>
      <w:r>
        <w:t xml:space="preserve"> to create and steer the </w:t>
      </w:r>
      <w:r w:rsidR="00EC5824">
        <w:tab/>
      </w:r>
      <w:r w:rsidR="00EC5824">
        <w:tab/>
      </w:r>
      <w:r w:rsidR="00EC5824">
        <w:tab/>
      </w:r>
      <w:r w:rsidR="00062CBE">
        <w:t xml:space="preserve">NAVAS agenda  </w:t>
      </w:r>
    </w:p>
    <w:p w14:paraId="691966F9" w14:textId="7532A543" w:rsidR="00A52C4A" w:rsidRDefault="006E4066" w:rsidP="00855F3B">
      <w:r>
        <w:tab/>
      </w:r>
      <w:r>
        <w:tab/>
        <w:t xml:space="preserve">ii. </w:t>
      </w:r>
      <w:r w:rsidR="00A52C4A">
        <w:t xml:space="preserve"> It was</w:t>
      </w:r>
      <w:r>
        <w:t xml:space="preserve"> felt that Dr. </w:t>
      </w:r>
      <w:proofErr w:type="spellStart"/>
      <w:proofErr w:type="gramStart"/>
      <w:r>
        <w:t>Tranquilli</w:t>
      </w:r>
      <w:proofErr w:type="spellEnd"/>
      <w:r>
        <w:t xml:space="preserve"> </w:t>
      </w:r>
      <w:r w:rsidR="00CE1629">
        <w:t xml:space="preserve"> </w:t>
      </w:r>
      <w:r w:rsidR="00A52C4A">
        <w:t>fits</w:t>
      </w:r>
      <w:proofErr w:type="gramEnd"/>
      <w:r w:rsidR="00A52C4A">
        <w:t xml:space="preserve"> this role </w:t>
      </w:r>
    </w:p>
    <w:p w14:paraId="0E904FD4" w14:textId="5C365552" w:rsidR="00A52C4A" w:rsidRDefault="006E4066" w:rsidP="00855F3B">
      <w:r>
        <w:tab/>
        <w:t xml:space="preserve">e. With hope that Dr. </w:t>
      </w:r>
      <w:proofErr w:type="spellStart"/>
      <w:r>
        <w:t>Tranquilli</w:t>
      </w:r>
      <w:proofErr w:type="spellEnd"/>
      <w:r>
        <w:t xml:space="preserve"> will accept, </w:t>
      </w:r>
      <w:r w:rsidR="00A52C4A">
        <w:t>Dr. Grimm motioned</w:t>
      </w:r>
      <w:r w:rsidR="00CE1629">
        <w:t xml:space="preserve"> to </w:t>
      </w:r>
      <w:r>
        <w:t xml:space="preserve">appoint Dr. </w:t>
      </w:r>
      <w:r>
        <w:tab/>
      </w:r>
      <w:proofErr w:type="spellStart"/>
      <w:r>
        <w:t>Tranquilli</w:t>
      </w:r>
      <w:proofErr w:type="spellEnd"/>
      <w:r>
        <w:t xml:space="preserve"> to</w:t>
      </w:r>
      <w:r w:rsidR="00CE1629">
        <w:t xml:space="preserve"> the A</w:t>
      </w:r>
      <w:r>
        <w:t xml:space="preserve">CVAA/NAVAS </w:t>
      </w:r>
      <w:proofErr w:type="gramStart"/>
      <w:r>
        <w:t>BOD;  Dr.</w:t>
      </w:r>
      <w:proofErr w:type="gramEnd"/>
      <w:r>
        <w:t xml:space="preserve"> </w:t>
      </w:r>
      <w:proofErr w:type="spellStart"/>
      <w:r w:rsidR="00A52C4A">
        <w:t>Ebner</w:t>
      </w:r>
      <w:proofErr w:type="spellEnd"/>
      <w:r w:rsidR="00A52C4A">
        <w:t xml:space="preserve"> seconded the motion; all were in favor</w:t>
      </w:r>
    </w:p>
    <w:p w14:paraId="7B8102C2" w14:textId="1C472D25" w:rsidR="00A52C4A" w:rsidRDefault="00CE1629" w:rsidP="00855F3B">
      <w:r>
        <w:tab/>
      </w:r>
      <w:r w:rsidR="006E4066">
        <w:t>f</w:t>
      </w:r>
      <w:r w:rsidR="00A52C4A">
        <w:t>. Dr</w:t>
      </w:r>
      <w:r>
        <w:t>s</w:t>
      </w:r>
      <w:r w:rsidR="00A52C4A">
        <w:t>. Grimm and Egger will work on polishing the letter to be sent to NAVAS</w:t>
      </w:r>
    </w:p>
    <w:p w14:paraId="1F53B3BB" w14:textId="77777777" w:rsidR="003732BF" w:rsidRDefault="003732BF" w:rsidP="00855F3B"/>
    <w:p w14:paraId="0C0C1CED" w14:textId="52C75DF3" w:rsidR="006E4066" w:rsidRPr="00856948" w:rsidRDefault="003732BF" w:rsidP="006E4066">
      <w:r>
        <w:t>3</w:t>
      </w:r>
      <w:r w:rsidRPr="00856948">
        <w:rPr>
          <w:u w:val="single"/>
        </w:rPr>
        <w:t>) P&amp;P for Emeritus diplomate status - tabled</w:t>
      </w:r>
      <w:r>
        <w:t xml:space="preserve"> </w:t>
      </w:r>
      <w:r w:rsidR="006E4066">
        <w:t xml:space="preserve">Dr. Kushner will send </w:t>
      </w:r>
      <w:r w:rsidR="00EC5824">
        <w:t xml:space="preserve">it </w:t>
      </w:r>
      <w:r w:rsidR="006E4066" w:rsidRPr="00856948">
        <w:t xml:space="preserve">again to </w:t>
      </w:r>
      <w:proofErr w:type="gramStart"/>
      <w:r w:rsidR="006E4066" w:rsidRPr="00856948">
        <w:t xml:space="preserve">members </w:t>
      </w:r>
      <w:r w:rsidR="006E4066">
        <w:t xml:space="preserve"> to</w:t>
      </w:r>
      <w:proofErr w:type="gramEnd"/>
      <w:r w:rsidR="006E4066">
        <w:t xml:space="preserve"> review </w:t>
      </w:r>
      <w:r w:rsidR="006E4066" w:rsidRPr="00856948">
        <w:t xml:space="preserve"> </w:t>
      </w:r>
    </w:p>
    <w:p w14:paraId="76FCB9A3" w14:textId="77777777" w:rsidR="003732BF" w:rsidRDefault="003732BF" w:rsidP="00855F3B"/>
    <w:p w14:paraId="586AAB42" w14:textId="77777777" w:rsidR="003732BF" w:rsidRPr="00856948" w:rsidRDefault="003732BF" w:rsidP="00855F3B">
      <w:pPr>
        <w:rPr>
          <w:b/>
        </w:rPr>
      </w:pPr>
      <w:r w:rsidRPr="00856948">
        <w:rPr>
          <w:b/>
        </w:rPr>
        <w:t xml:space="preserve">New Business </w:t>
      </w:r>
    </w:p>
    <w:p w14:paraId="0F38E55C" w14:textId="1B27435F" w:rsidR="003732BF" w:rsidRPr="00856948" w:rsidRDefault="003D5790" w:rsidP="00855F3B">
      <w:r>
        <w:t xml:space="preserve">1. </w:t>
      </w:r>
      <w:r w:rsidR="00EC5824">
        <w:rPr>
          <w:u w:val="single"/>
        </w:rPr>
        <w:t xml:space="preserve">Voting </w:t>
      </w:r>
      <w:r w:rsidRPr="00856948">
        <w:rPr>
          <w:u w:val="single"/>
        </w:rPr>
        <w:t>on</w:t>
      </w:r>
      <w:r w:rsidR="00EC5824">
        <w:rPr>
          <w:u w:val="single"/>
        </w:rPr>
        <w:t xml:space="preserve"> P&amp;P for regional distribution of d</w:t>
      </w:r>
      <w:r w:rsidRPr="00856948">
        <w:rPr>
          <w:u w:val="single"/>
        </w:rPr>
        <w:t>iplomate</w:t>
      </w:r>
      <w:r w:rsidR="00EC5824">
        <w:rPr>
          <w:u w:val="single"/>
        </w:rPr>
        <w:t>s</w:t>
      </w:r>
      <w:r w:rsidRPr="00856948">
        <w:rPr>
          <w:u w:val="single"/>
        </w:rPr>
        <w:t xml:space="preserve"> for 2019- </w:t>
      </w:r>
      <w:r w:rsidR="00856948" w:rsidRPr="00856948">
        <w:t xml:space="preserve">- </w:t>
      </w:r>
      <w:r w:rsidR="00EC5824">
        <w:t>Tabled</w:t>
      </w:r>
      <w:r w:rsidR="00856948">
        <w:t xml:space="preserve"> </w:t>
      </w:r>
      <w:r w:rsidR="00856948" w:rsidRPr="00856948">
        <w:t xml:space="preserve"> </w:t>
      </w:r>
    </w:p>
    <w:p w14:paraId="14C3C0DC" w14:textId="77777777" w:rsidR="001C1EF4" w:rsidRDefault="001C1EF4" w:rsidP="00855F3B">
      <w:r>
        <w:t xml:space="preserve">2. </w:t>
      </w:r>
      <w:r w:rsidRPr="00856948">
        <w:rPr>
          <w:u w:val="single"/>
        </w:rPr>
        <w:t xml:space="preserve">Develop a P&amp;P and/or </w:t>
      </w:r>
      <w:proofErr w:type="spellStart"/>
      <w:r w:rsidRPr="00856948">
        <w:rPr>
          <w:u w:val="single"/>
        </w:rPr>
        <w:t>ByLaws</w:t>
      </w:r>
      <w:proofErr w:type="spellEnd"/>
      <w:r w:rsidRPr="00856948">
        <w:rPr>
          <w:u w:val="single"/>
        </w:rPr>
        <w:t xml:space="preserve"> language for choosing a NAVAS representative in the future -</w:t>
      </w:r>
      <w:r>
        <w:t xml:space="preserve"> tabled </w:t>
      </w:r>
    </w:p>
    <w:p w14:paraId="0A52D408" w14:textId="410A8F33" w:rsidR="00226602" w:rsidRDefault="001C1EF4" w:rsidP="00855F3B">
      <w:r>
        <w:t>3.</w:t>
      </w:r>
      <w:r w:rsidR="009A0609">
        <w:t xml:space="preserve">  </w:t>
      </w:r>
      <w:r w:rsidR="00EC5824">
        <w:rPr>
          <w:u w:val="single"/>
        </w:rPr>
        <w:t>Increase</w:t>
      </w:r>
      <w:r w:rsidRPr="00856948">
        <w:rPr>
          <w:u w:val="single"/>
        </w:rPr>
        <w:t xml:space="preserve"> pay for Executive Secretary -</w:t>
      </w:r>
      <w:r>
        <w:t xml:space="preserve"> Dr. </w:t>
      </w:r>
      <w:r w:rsidR="00856948">
        <w:t>Dunlop</w:t>
      </w:r>
      <w:r w:rsidR="00353602">
        <w:t xml:space="preserve"> said the Secretary’s sala</w:t>
      </w:r>
      <w:r w:rsidR="005E7695">
        <w:t xml:space="preserve">ry has been </w:t>
      </w:r>
      <w:r w:rsidR="00C90E1D">
        <w:t xml:space="preserve">static at </w:t>
      </w:r>
      <w:r w:rsidR="006E4066">
        <w:t>$</w:t>
      </w:r>
      <w:proofErr w:type="gramStart"/>
      <w:r w:rsidR="006E4066">
        <w:t xml:space="preserve">25,000  </w:t>
      </w:r>
      <w:r w:rsidR="005E7695">
        <w:t>for</w:t>
      </w:r>
      <w:proofErr w:type="gramEnd"/>
      <w:r w:rsidR="005E7695">
        <w:t xml:space="preserve"> years ( since 2011)</w:t>
      </w:r>
      <w:r w:rsidR="00763D01">
        <w:t xml:space="preserve"> </w:t>
      </w:r>
      <w:r w:rsidR="00856948">
        <w:t xml:space="preserve">  </w:t>
      </w:r>
    </w:p>
    <w:p w14:paraId="530B8ACC" w14:textId="6B51A676" w:rsidR="0037570D" w:rsidRDefault="0037570D" w:rsidP="00855F3B">
      <w:r>
        <w:tab/>
        <w:t xml:space="preserve">a.  Dr. Dunlop </w:t>
      </w:r>
      <w:r w:rsidR="00C90E1D">
        <w:t xml:space="preserve">reminded </w:t>
      </w:r>
      <w:r>
        <w:t xml:space="preserve">the </w:t>
      </w:r>
      <w:r w:rsidR="006E4066">
        <w:t>BOD that they discussed raising</w:t>
      </w:r>
      <w:r>
        <w:t xml:space="preserve"> the</w:t>
      </w:r>
      <w:r w:rsidR="00C90E1D">
        <w:t xml:space="preserve"> Secretary’s salary to </w:t>
      </w:r>
      <w:r w:rsidR="00EC5824">
        <w:tab/>
      </w:r>
      <w:r w:rsidR="00C90E1D">
        <w:t>$30,000 s</w:t>
      </w:r>
      <w:r>
        <w:t xml:space="preserve">everal months ago; and </w:t>
      </w:r>
      <w:r w:rsidR="00C90E1D">
        <w:t xml:space="preserve">in addition, </w:t>
      </w:r>
      <w:r>
        <w:t xml:space="preserve">there should be a cost of living adjustment  </w:t>
      </w:r>
    </w:p>
    <w:p w14:paraId="55E25448" w14:textId="6369004B" w:rsidR="00C646C9" w:rsidRDefault="00EC5824" w:rsidP="00855F3B">
      <w:r>
        <w:tab/>
        <w:t>b</w:t>
      </w:r>
      <w:r w:rsidR="00C90E1D">
        <w:t>. Dr. Egger said that at the annual meeting, there was support for a raise</w:t>
      </w:r>
    </w:p>
    <w:p w14:paraId="5936450C" w14:textId="2263D9A4" w:rsidR="00C90E1D" w:rsidRDefault="00EC5824" w:rsidP="00855F3B">
      <w:r>
        <w:tab/>
        <w:t>c</w:t>
      </w:r>
      <w:r w:rsidR="00C646C9">
        <w:t xml:space="preserve">. </w:t>
      </w:r>
      <w:r w:rsidR="00C90E1D">
        <w:t xml:space="preserve"> </w:t>
      </w:r>
      <w:r w:rsidR="00E87779">
        <w:t xml:space="preserve">Dr. </w:t>
      </w:r>
      <w:proofErr w:type="spellStart"/>
      <w:r w:rsidR="00E87779">
        <w:t>McMurphy</w:t>
      </w:r>
      <w:proofErr w:type="spellEnd"/>
      <w:r w:rsidR="00E87779">
        <w:t xml:space="preserve"> motioned to raise the secretary’s salary to $</w:t>
      </w:r>
      <w:proofErr w:type="gramStart"/>
      <w:r w:rsidR="00E87779">
        <w:t>30,000.00  to</w:t>
      </w:r>
      <w:proofErr w:type="gramEnd"/>
      <w:r w:rsidR="00E87779">
        <w:t xml:space="preserve"> begin in </w:t>
      </w:r>
      <w:r>
        <w:tab/>
      </w:r>
      <w:r w:rsidR="00E87779">
        <w:t xml:space="preserve">January 2019; Dr. Egger seconded;  all were in favor  </w:t>
      </w:r>
    </w:p>
    <w:p w14:paraId="5515E5A6" w14:textId="364552A8" w:rsidR="00716A21" w:rsidRDefault="00E87779" w:rsidP="00855F3B">
      <w:r>
        <w:tab/>
        <w:t xml:space="preserve">c. Discussion - to </w:t>
      </w:r>
      <w:proofErr w:type="gramStart"/>
      <w:r w:rsidR="00856948">
        <w:t xml:space="preserve">apply  </w:t>
      </w:r>
      <w:r w:rsidR="000A3189">
        <w:t>SS</w:t>
      </w:r>
      <w:proofErr w:type="gramEnd"/>
      <w:r w:rsidR="000A3189">
        <w:t xml:space="preserve"> cost of living adjustments </w:t>
      </w:r>
      <w:r w:rsidR="004B1B87">
        <w:t xml:space="preserve"> to the salary </w:t>
      </w:r>
      <w:r w:rsidR="00856948">
        <w:t>as needed</w:t>
      </w:r>
    </w:p>
    <w:p w14:paraId="7CD89464" w14:textId="2519ABC4" w:rsidR="009A0609" w:rsidRDefault="00716A21" w:rsidP="00855F3B"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 w:rsidR="009A0609">
        <w:t>Dr. Grimm sent the BOD a document listing the</w:t>
      </w:r>
      <w:r w:rsidR="00856948">
        <w:t xml:space="preserve"> SS </w:t>
      </w:r>
      <w:proofErr w:type="gramStart"/>
      <w:r w:rsidR="00856948">
        <w:t>COLA  that</w:t>
      </w:r>
      <w:proofErr w:type="gramEnd"/>
      <w:r w:rsidR="00856948">
        <w:t xml:space="preserve"> were determined </w:t>
      </w:r>
      <w:r w:rsidR="0037570D">
        <w:t xml:space="preserve">  </w:t>
      </w:r>
      <w:r w:rsidR="00856948">
        <w:tab/>
      </w:r>
      <w:r w:rsidR="00856948">
        <w:tab/>
      </w:r>
      <w:r w:rsidR="0037570D">
        <w:t>since  2000</w:t>
      </w:r>
    </w:p>
    <w:p w14:paraId="2C7F73BE" w14:textId="6BA13A9F" w:rsidR="004B1B87" w:rsidRDefault="00716A21" w:rsidP="00855F3B">
      <w:r>
        <w:tab/>
      </w:r>
      <w:r>
        <w:tab/>
      </w:r>
      <w:r w:rsidR="004B1B87">
        <w:t xml:space="preserve"> ii. Discussion - should go t</w:t>
      </w:r>
      <w:r w:rsidR="006E4066">
        <w:t xml:space="preserve">o the membership; Dr. </w:t>
      </w:r>
      <w:proofErr w:type="spellStart"/>
      <w:r w:rsidR="006E4066">
        <w:t>Aarnes</w:t>
      </w:r>
      <w:proofErr w:type="spellEnd"/>
      <w:r w:rsidR="006E4066">
        <w:t xml:space="preserve"> concern that </w:t>
      </w:r>
      <w:r w:rsidR="006E4066">
        <w:tab/>
        <w:t>diplo</w:t>
      </w:r>
      <w:r w:rsidR="00856948">
        <w:t>m</w:t>
      </w:r>
      <w:r w:rsidR="006E4066">
        <w:t>a</w:t>
      </w:r>
      <w:r w:rsidR="00856948">
        <w:t xml:space="preserve">tes in </w:t>
      </w:r>
      <w:r w:rsidR="004B1B87">
        <w:t xml:space="preserve">universities </w:t>
      </w:r>
      <w:r w:rsidR="00856948">
        <w:t xml:space="preserve">do </w:t>
      </w:r>
      <w:r w:rsidR="004B1B87">
        <w:t xml:space="preserve">not </w:t>
      </w:r>
      <w:r w:rsidR="00856948">
        <w:t xml:space="preserve">receive </w:t>
      </w:r>
      <w:r w:rsidR="004B1B87">
        <w:t xml:space="preserve">such raises.; </w:t>
      </w:r>
      <w:r w:rsidR="006E4066">
        <w:t xml:space="preserve">Dr. Grimm - COLA does not need </w:t>
      </w:r>
      <w:r w:rsidR="006E4066">
        <w:tab/>
        <w:t xml:space="preserve">to </w:t>
      </w:r>
      <w:r w:rsidR="004B1B87">
        <w:t xml:space="preserve">come from SS </w:t>
      </w:r>
    </w:p>
    <w:p w14:paraId="13A23AE3" w14:textId="1F19ED43" w:rsidR="004B1B87" w:rsidRDefault="004B1B87" w:rsidP="00855F3B">
      <w:r>
        <w:tab/>
      </w:r>
      <w:r>
        <w:tab/>
        <w:t xml:space="preserve">Dr. Love- discuss at annual </w:t>
      </w:r>
      <w:r w:rsidR="003C7B47">
        <w:t>mee</w:t>
      </w:r>
      <w:r w:rsidR="006E4066">
        <w:t xml:space="preserve">ting </w:t>
      </w:r>
      <w:r w:rsidR="00856948">
        <w:t xml:space="preserve">to get </w:t>
      </w:r>
      <w:proofErr w:type="gramStart"/>
      <w:r w:rsidR="00856948">
        <w:t xml:space="preserve">input </w:t>
      </w:r>
      <w:r>
        <w:t xml:space="preserve"> from</w:t>
      </w:r>
      <w:proofErr w:type="gramEnd"/>
      <w:r>
        <w:t xml:space="preserve"> membership </w:t>
      </w:r>
    </w:p>
    <w:p w14:paraId="6C6A2485" w14:textId="77777777" w:rsidR="00746432" w:rsidRDefault="00746432" w:rsidP="00855F3B"/>
    <w:p w14:paraId="3F07E226" w14:textId="77777777" w:rsidR="00746432" w:rsidRDefault="00746432" w:rsidP="00855F3B"/>
    <w:p w14:paraId="2C7BB1EF" w14:textId="77777777" w:rsidR="00746432" w:rsidRDefault="00746432" w:rsidP="00855F3B"/>
    <w:p w14:paraId="2065E768" w14:textId="77777777" w:rsidR="00746432" w:rsidRDefault="00746432" w:rsidP="00855F3B"/>
    <w:p w14:paraId="60399AE0" w14:textId="77777777" w:rsidR="00746432" w:rsidRDefault="00746432" w:rsidP="00855F3B"/>
    <w:p w14:paraId="1CF7647C" w14:textId="77777777" w:rsidR="00746432" w:rsidRDefault="00746432" w:rsidP="00855F3B"/>
    <w:p w14:paraId="59D6AC1B" w14:textId="77777777" w:rsidR="00746432" w:rsidRDefault="00746432" w:rsidP="00855F3B"/>
    <w:p w14:paraId="1B957774" w14:textId="77777777" w:rsidR="00746432" w:rsidRDefault="00746432" w:rsidP="00855F3B"/>
    <w:p w14:paraId="1FB302A6" w14:textId="5C4C4AD3" w:rsidR="00E13384" w:rsidRDefault="003C7B47" w:rsidP="00855F3B">
      <w:r>
        <w:t xml:space="preserve">4. </w:t>
      </w:r>
      <w:r w:rsidRPr="00856948">
        <w:rPr>
          <w:u w:val="single"/>
        </w:rPr>
        <w:t>Savings account interest for ACVAA money</w:t>
      </w:r>
      <w:r>
        <w:t xml:space="preserve"> --</w:t>
      </w:r>
      <w:r w:rsidR="00856948">
        <w:t xml:space="preserve">Dr. </w:t>
      </w:r>
      <w:r>
        <w:t>Kushner said the interest rate now on the Savings money market account is 0.75%</w:t>
      </w:r>
    </w:p>
    <w:p w14:paraId="64413C2C" w14:textId="2A31C4D6" w:rsidR="003C7B47" w:rsidRDefault="003C7B47" w:rsidP="00855F3B">
      <w:r>
        <w:tab/>
      </w:r>
      <w:r w:rsidR="00856948">
        <w:t>a. Dr. Grimm - there are on lin</w:t>
      </w:r>
      <w:r w:rsidR="006E4066">
        <w:t xml:space="preserve">e </w:t>
      </w:r>
      <w:r>
        <w:t xml:space="preserve">CD accounts that </w:t>
      </w:r>
      <w:r w:rsidR="002E50B5">
        <w:t xml:space="preserve">offer good rates  </w:t>
      </w:r>
      <w:r>
        <w:t xml:space="preserve">  </w:t>
      </w:r>
    </w:p>
    <w:p w14:paraId="70A24C2F" w14:textId="362262EB" w:rsidR="00746432" w:rsidRDefault="003C7B47" w:rsidP="00855F3B">
      <w:r>
        <w:tab/>
      </w:r>
      <w:r>
        <w:tab/>
      </w:r>
      <w:proofErr w:type="spellStart"/>
      <w:r>
        <w:t>i</w:t>
      </w:r>
      <w:proofErr w:type="spellEnd"/>
      <w:r>
        <w:t>. on line - can be</w:t>
      </w:r>
      <w:r w:rsidR="00856948">
        <w:t xml:space="preserve"> set up as automatic transfers </w:t>
      </w:r>
      <w:r>
        <w:t xml:space="preserve">on line </w:t>
      </w:r>
    </w:p>
    <w:p w14:paraId="42E06AF6" w14:textId="6AA58EF4" w:rsidR="003C7B47" w:rsidRDefault="00746432" w:rsidP="00855F3B">
      <w:r>
        <w:tab/>
      </w:r>
      <w:r>
        <w:tab/>
      </w:r>
      <w:r w:rsidR="003C7B47">
        <w:t>ii. consider $</w:t>
      </w:r>
      <w:proofErr w:type="gramStart"/>
      <w:r w:rsidR="003C7B47">
        <w:t xml:space="preserve">100,000 </w:t>
      </w:r>
      <w:r w:rsidR="00856948">
        <w:t xml:space="preserve"> in</w:t>
      </w:r>
      <w:proofErr w:type="gramEnd"/>
      <w:r w:rsidR="00856948">
        <w:t xml:space="preserve"> a </w:t>
      </w:r>
      <w:r w:rsidR="003C7B47">
        <w:t>combination</w:t>
      </w:r>
      <w:r w:rsidR="00856948">
        <w:t xml:space="preserve"> of </w:t>
      </w:r>
      <w:r w:rsidR="003C7B47">
        <w:t xml:space="preserve"> long term / shorter  term CDs</w:t>
      </w:r>
    </w:p>
    <w:p w14:paraId="7E881579" w14:textId="60BA5994" w:rsidR="00D1390E" w:rsidRDefault="003C7B47" w:rsidP="00855F3B">
      <w:r>
        <w:tab/>
        <w:t xml:space="preserve">b. Dr. Kushner will look into this </w:t>
      </w:r>
    </w:p>
    <w:p w14:paraId="3BEBD0E9" w14:textId="52590F3F" w:rsidR="003C7B47" w:rsidRDefault="003C7B47" w:rsidP="00855F3B">
      <w:r>
        <w:t xml:space="preserve">5. </w:t>
      </w:r>
      <w:r w:rsidRPr="00856948">
        <w:rPr>
          <w:u w:val="single"/>
        </w:rPr>
        <w:t>ACVIM nephrology/urology subspecialty</w:t>
      </w:r>
      <w:r w:rsidR="00856948">
        <w:rPr>
          <w:u w:val="single"/>
        </w:rPr>
        <w:t xml:space="preserve"> has been suggested </w:t>
      </w:r>
      <w:r>
        <w:t xml:space="preserve">- VSOC - is asking specialties for comments/input </w:t>
      </w:r>
    </w:p>
    <w:p w14:paraId="7A7916D8" w14:textId="0A6ED80A" w:rsidR="00F91E85" w:rsidRDefault="00F91E85" w:rsidP="00855F3B">
      <w:r>
        <w:tab/>
        <w:t xml:space="preserve">a. BOD had no comments </w:t>
      </w:r>
    </w:p>
    <w:p w14:paraId="7DF89352" w14:textId="2894DE68" w:rsidR="00EC5824" w:rsidRDefault="00B7181F" w:rsidP="00855F3B">
      <w:r>
        <w:t xml:space="preserve">6. </w:t>
      </w:r>
      <w:r w:rsidRPr="00856948">
        <w:rPr>
          <w:u w:val="single"/>
        </w:rPr>
        <w:t xml:space="preserve">Any topics for discussion for </w:t>
      </w:r>
      <w:proofErr w:type="spellStart"/>
      <w:proofErr w:type="gramStart"/>
      <w:r w:rsidRPr="00856948">
        <w:rPr>
          <w:u w:val="single"/>
        </w:rPr>
        <w:t>Dr.Mama</w:t>
      </w:r>
      <w:proofErr w:type="spellEnd"/>
      <w:proofErr w:type="gramEnd"/>
      <w:r w:rsidRPr="00856948">
        <w:rPr>
          <w:u w:val="single"/>
        </w:rPr>
        <w:t xml:space="preserve"> to present to V</w:t>
      </w:r>
      <w:r w:rsidR="00746432">
        <w:rPr>
          <w:u w:val="single"/>
        </w:rPr>
        <w:t>SOC</w:t>
      </w:r>
    </w:p>
    <w:p w14:paraId="5962BE24" w14:textId="4438BCAE" w:rsidR="00F91E85" w:rsidRDefault="00EC5824" w:rsidP="00855F3B">
      <w:r>
        <w:tab/>
      </w:r>
      <w:r w:rsidR="00F91E85">
        <w:t>b. Dr. Grimm -</w:t>
      </w:r>
      <w:r w:rsidR="00B7181F">
        <w:t>talked about the</w:t>
      </w:r>
      <w:r w:rsidR="002B2C01">
        <w:t xml:space="preserve"> issue of </w:t>
      </w:r>
      <w:r w:rsidR="00776126">
        <w:t xml:space="preserve">Veterinary technicians </w:t>
      </w:r>
      <w:r w:rsidR="002E50B5">
        <w:t xml:space="preserve">and </w:t>
      </w:r>
      <w:r w:rsidR="005850B3">
        <w:t xml:space="preserve">their role in </w:t>
      </w:r>
      <w:r w:rsidR="00776126">
        <w:tab/>
      </w:r>
      <w:r w:rsidR="005850B3">
        <w:t xml:space="preserve">practice- </w:t>
      </w:r>
      <w:r w:rsidR="00776126">
        <w:t xml:space="preserve"> </w:t>
      </w:r>
    </w:p>
    <w:p w14:paraId="0F2D1E0B" w14:textId="7A76B664" w:rsidR="005850B3" w:rsidRDefault="005850B3" w:rsidP="00855F3B">
      <w:r>
        <w:tab/>
      </w:r>
      <w:r>
        <w:tab/>
      </w:r>
      <w:proofErr w:type="spellStart"/>
      <w:r>
        <w:t>i</w:t>
      </w:r>
      <w:proofErr w:type="spellEnd"/>
      <w:r>
        <w:t>. The AVMA is ask</w:t>
      </w:r>
      <w:r w:rsidR="00776126">
        <w:t xml:space="preserve">ing for input on how technicians </w:t>
      </w:r>
      <w:r>
        <w:t xml:space="preserve">are </w:t>
      </w:r>
      <w:r w:rsidR="00776126">
        <w:t xml:space="preserve">best </w:t>
      </w:r>
      <w:r>
        <w:t>u</w:t>
      </w:r>
      <w:r w:rsidR="00EC5824">
        <w:t xml:space="preserve">tilized </w:t>
      </w:r>
      <w:r w:rsidR="00776126">
        <w:t xml:space="preserve">but this </w:t>
      </w:r>
      <w:r w:rsidR="00776126">
        <w:tab/>
      </w:r>
      <w:r w:rsidR="00776126">
        <w:tab/>
      </w:r>
      <w:r w:rsidR="00776126">
        <w:tab/>
        <w:t xml:space="preserve">pertains more to general practices </w:t>
      </w:r>
    </w:p>
    <w:p w14:paraId="521D998C" w14:textId="73E66AB8" w:rsidR="005850B3" w:rsidRDefault="005850B3" w:rsidP="00855F3B">
      <w:r>
        <w:tab/>
      </w:r>
      <w:r>
        <w:tab/>
        <w:t xml:space="preserve">ii. Would like to know </w:t>
      </w:r>
      <w:r w:rsidR="00776126">
        <w:t xml:space="preserve">if </w:t>
      </w:r>
      <w:r>
        <w:t xml:space="preserve">the ABVS-VSOC </w:t>
      </w:r>
      <w:r w:rsidR="00776126">
        <w:t xml:space="preserve">can get involved in these discussions  </w:t>
      </w:r>
    </w:p>
    <w:p w14:paraId="4D222029" w14:textId="77777777" w:rsidR="00E5462B" w:rsidRDefault="00B7181F" w:rsidP="00855F3B">
      <w:r>
        <w:t xml:space="preserve"> 7. </w:t>
      </w:r>
      <w:r w:rsidRPr="00856948">
        <w:rPr>
          <w:u w:val="single"/>
        </w:rPr>
        <w:t xml:space="preserve">Memo from the ACVS to </w:t>
      </w:r>
      <w:proofErr w:type="gramStart"/>
      <w:r w:rsidRPr="00856948">
        <w:rPr>
          <w:u w:val="single"/>
        </w:rPr>
        <w:t>ACVAA  about</w:t>
      </w:r>
      <w:proofErr w:type="gramEnd"/>
      <w:r w:rsidRPr="00856948">
        <w:rPr>
          <w:u w:val="single"/>
        </w:rPr>
        <w:t xml:space="preserve"> </w:t>
      </w:r>
      <w:r w:rsidR="00E5462B" w:rsidRPr="00856948">
        <w:rPr>
          <w:u w:val="single"/>
        </w:rPr>
        <w:t>ACVS surgery summit</w:t>
      </w:r>
      <w:r w:rsidR="00E5462B">
        <w:t xml:space="preserve"> </w:t>
      </w:r>
    </w:p>
    <w:p w14:paraId="6FDD9581" w14:textId="7224FAA5" w:rsidR="003D2020" w:rsidRDefault="00E5462B" w:rsidP="00855F3B">
      <w:r>
        <w:tab/>
        <w:t>a</w:t>
      </w:r>
      <w:r w:rsidR="00856948">
        <w:t>. No new information. T</w:t>
      </w:r>
      <w:r w:rsidR="00EC5824">
        <w:t>his was presented last month;</w:t>
      </w:r>
      <w:r w:rsidR="00052563">
        <w:t xml:space="preserve"> Dr. Bradly Simon is organizing </w:t>
      </w:r>
      <w:proofErr w:type="gramStart"/>
      <w:r w:rsidR="00052563">
        <w:t>it  for</w:t>
      </w:r>
      <w:proofErr w:type="gramEnd"/>
      <w:r w:rsidR="00052563">
        <w:t xml:space="preserve"> 2019 but ACVAA will play a formal role in summits beginning in 2020. </w:t>
      </w:r>
    </w:p>
    <w:p w14:paraId="22BD5E04" w14:textId="2DEE0BB2" w:rsidR="003D2020" w:rsidRDefault="003D2020" w:rsidP="00855F3B">
      <w:r w:rsidRPr="00DF522B">
        <w:t xml:space="preserve">8.  </w:t>
      </w:r>
      <w:r w:rsidRPr="00856948">
        <w:rPr>
          <w:u w:val="single"/>
        </w:rPr>
        <w:t xml:space="preserve">New ACVAA CE Endorsement </w:t>
      </w:r>
      <w:proofErr w:type="gramStart"/>
      <w:r w:rsidR="00E6104D" w:rsidRPr="00856948">
        <w:rPr>
          <w:u w:val="single"/>
        </w:rPr>
        <w:t>approved</w:t>
      </w:r>
      <w:r w:rsidR="00E6104D">
        <w:t xml:space="preserve"> </w:t>
      </w:r>
      <w:r w:rsidRPr="003D2020">
        <w:t>;</w:t>
      </w:r>
      <w:proofErr w:type="gramEnd"/>
      <w:r w:rsidRPr="003D2020">
        <w:t xml:space="preserve"> Dr. Kushner wanted to inform the BOD of a new CE program from Dr. </w:t>
      </w:r>
      <w:proofErr w:type="spellStart"/>
      <w:r>
        <w:t>Driessen</w:t>
      </w:r>
      <w:proofErr w:type="spellEnd"/>
      <w:r>
        <w:t xml:space="preserve"> “ Equine </w:t>
      </w:r>
      <w:r w:rsidR="00E6104D">
        <w:t>Anesthesia  and Analgesia  and Perioperative Care “- for veterinarians and technician</w:t>
      </w:r>
      <w:r w:rsidR="00856948">
        <w:t xml:space="preserve">s to be offered in Europe and North America </w:t>
      </w:r>
      <w:r w:rsidR="00E6104D">
        <w:t xml:space="preserve"> in 2019 </w:t>
      </w:r>
    </w:p>
    <w:p w14:paraId="1B0CF54F" w14:textId="77777777" w:rsidR="00E6104D" w:rsidRDefault="00E6104D" w:rsidP="00855F3B"/>
    <w:p w14:paraId="5B2B8DDF" w14:textId="77777777" w:rsidR="00E6104D" w:rsidRDefault="00E6104D" w:rsidP="00855F3B"/>
    <w:p w14:paraId="30EE8A5D" w14:textId="5B722416" w:rsidR="00E6104D" w:rsidRPr="003D2020" w:rsidRDefault="00E6104D" w:rsidP="00855F3B">
      <w:r>
        <w:t xml:space="preserve">A motion was called to adjourn; Dr. Grimm motioned, Dr. Egger seconded; all in favor </w:t>
      </w:r>
    </w:p>
    <w:p w14:paraId="5DB80AD3" w14:textId="4FAB3DD8" w:rsidR="00763D01" w:rsidRPr="003D2020" w:rsidRDefault="00EC5824" w:rsidP="00855F3B">
      <w:r>
        <w:t xml:space="preserve">Meeting was adjourned 7:02 PM </w:t>
      </w:r>
    </w:p>
    <w:p w14:paraId="7770711D" w14:textId="77777777" w:rsidR="00EC5824" w:rsidRDefault="00EC5824" w:rsidP="00855F3B"/>
    <w:p w14:paraId="28138FEA" w14:textId="77777777" w:rsidR="00E6104D" w:rsidRDefault="00E6104D" w:rsidP="00855F3B">
      <w:proofErr w:type="gramStart"/>
      <w:r>
        <w:t>Respectfully  submitted</w:t>
      </w:r>
      <w:proofErr w:type="gramEnd"/>
      <w:r>
        <w:t xml:space="preserve">, </w:t>
      </w:r>
    </w:p>
    <w:p w14:paraId="2D712B59" w14:textId="77777777" w:rsidR="00E6104D" w:rsidRDefault="00E6104D" w:rsidP="00855F3B"/>
    <w:p w14:paraId="6998B851" w14:textId="77777777" w:rsidR="00E6104D" w:rsidRDefault="00E6104D" w:rsidP="00855F3B">
      <w:r>
        <w:t>Lynne Kushner DVM</w:t>
      </w:r>
    </w:p>
    <w:p w14:paraId="1BC1A9D4" w14:textId="53C30029" w:rsidR="00A52C4A" w:rsidRPr="00E6104D" w:rsidRDefault="00E6104D" w:rsidP="00855F3B">
      <w:r>
        <w:t xml:space="preserve">ACVAA Executive Secretary/Treasurer </w:t>
      </w:r>
      <w:r w:rsidR="0037570D" w:rsidRPr="003D2020">
        <w:tab/>
      </w:r>
      <w:r w:rsidR="00763D01" w:rsidRPr="003D2020">
        <w:t xml:space="preserve"> </w:t>
      </w:r>
      <w:r w:rsidR="00226602" w:rsidRPr="003D2020">
        <w:t xml:space="preserve"> </w:t>
      </w:r>
      <w:r>
        <w:t xml:space="preserve"> </w:t>
      </w:r>
      <w:r w:rsidR="00226602" w:rsidRPr="00E6104D">
        <w:t xml:space="preserve"> </w:t>
      </w:r>
    </w:p>
    <w:p w14:paraId="6F9CFA43" w14:textId="77777777" w:rsidR="00A52C4A" w:rsidRPr="00E6104D" w:rsidRDefault="00A52C4A" w:rsidP="00855F3B"/>
    <w:p w14:paraId="7439CAC8" w14:textId="77777777" w:rsidR="00A52C4A" w:rsidRPr="00E6104D" w:rsidRDefault="00A52C4A" w:rsidP="00855F3B"/>
    <w:p w14:paraId="682550F7" w14:textId="77777777" w:rsidR="00AC5E02" w:rsidRPr="00E6104D" w:rsidRDefault="00684BED" w:rsidP="00A52C4A">
      <w:r w:rsidRPr="00E6104D">
        <w:tab/>
      </w:r>
      <w:r w:rsidR="00AC5E02" w:rsidRPr="00E6104D">
        <w:t xml:space="preserve"> </w:t>
      </w:r>
    </w:p>
    <w:sectPr w:rsidR="00AC5E02" w:rsidRPr="00E6104D" w:rsidSect="008F1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6E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F120252"/>
    <w:multiLevelType w:val="hybridMultilevel"/>
    <w:tmpl w:val="86E0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35CD"/>
    <w:multiLevelType w:val="hybridMultilevel"/>
    <w:tmpl w:val="1772C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67B66"/>
    <w:multiLevelType w:val="hybridMultilevel"/>
    <w:tmpl w:val="71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D64ED"/>
    <w:multiLevelType w:val="hybridMultilevel"/>
    <w:tmpl w:val="366C3A46"/>
    <w:lvl w:ilvl="0" w:tplc="03BCB3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2E8"/>
    <w:multiLevelType w:val="multilevel"/>
    <w:tmpl w:val="B798F6FC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3293CCA"/>
    <w:multiLevelType w:val="hybridMultilevel"/>
    <w:tmpl w:val="1772C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313AB"/>
    <w:multiLevelType w:val="hybridMultilevel"/>
    <w:tmpl w:val="F808F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54"/>
    <w:rsid w:val="00052563"/>
    <w:rsid w:val="00062CBE"/>
    <w:rsid w:val="000A3189"/>
    <w:rsid w:val="000F7314"/>
    <w:rsid w:val="001518AE"/>
    <w:rsid w:val="001C1EF4"/>
    <w:rsid w:val="0021462F"/>
    <w:rsid w:val="00226602"/>
    <w:rsid w:val="00242686"/>
    <w:rsid w:val="002531C3"/>
    <w:rsid w:val="002A43B8"/>
    <w:rsid w:val="002B2C01"/>
    <w:rsid w:val="002E50B5"/>
    <w:rsid w:val="003515D5"/>
    <w:rsid w:val="00353602"/>
    <w:rsid w:val="003732BF"/>
    <w:rsid w:val="0037570D"/>
    <w:rsid w:val="003C7B47"/>
    <w:rsid w:val="003D2020"/>
    <w:rsid w:val="003D5790"/>
    <w:rsid w:val="003F685F"/>
    <w:rsid w:val="004B1B87"/>
    <w:rsid w:val="004E547D"/>
    <w:rsid w:val="004F7FB6"/>
    <w:rsid w:val="005850B3"/>
    <w:rsid w:val="005B643F"/>
    <w:rsid w:val="005E5E66"/>
    <w:rsid w:val="005E7695"/>
    <w:rsid w:val="005F3DA8"/>
    <w:rsid w:val="00606154"/>
    <w:rsid w:val="0066257C"/>
    <w:rsid w:val="00681C54"/>
    <w:rsid w:val="00684BED"/>
    <w:rsid w:val="006A35DB"/>
    <w:rsid w:val="006E4066"/>
    <w:rsid w:val="0071067B"/>
    <w:rsid w:val="00716A21"/>
    <w:rsid w:val="00746432"/>
    <w:rsid w:val="00763D01"/>
    <w:rsid w:val="00775090"/>
    <w:rsid w:val="00776126"/>
    <w:rsid w:val="007F0197"/>
    <w:rsid w:val="00801C0B"/>
    <w:rsid w:val="00836503"/>
    <w:rsid w:val="00855F3B"/>
    <w:rsid w:val="00856948"/>
    <w:rsid w:val="008F1597"/>
    <w:rsid w:val="008F176C"/>
    <w:rsid w:val="00937A84"/>
    <w:rsid w:val="00962FEB"/>
    <w:rsid w:val="009A0609"/>
    <w:rsid w:val="009E4297"/>
    <w:rsid w:val="009F3626"/>
    <w:rsid w:val="00A20D80"/>
    <w:rsid w:val="00A52C4A"/>
    <w:rsid w:val="00AC5E02"/>
    <w:rsid w:val="00B7181F"/>
    <w:rsid w:val="00BF6F41"/>
    <w:rsid w:val="00C62F14"/>
    <w:rsid w:val="00C646C9"/>
    <w:rsid w:val="00C90E1D"/>
    <w:rsid w:val="00CB7BE0"/>
    <w:rsid w:val="00CE1629"/>
    <w:rsid w:val="00D1390E"/>
    <w:rsid w:val="00D84875"/>
    <w:rsid w:val="00DE08D8"/>
    <w:rsid w:val="00DF522B"/>
    <w:rsid w:val="00E13384"/>
    <w:rsid w:val="00E2315A"/>
    <w:rsid w:val="00E358F3"/>
    <w:rsid w:val="00E5462B"/>
    <w:rsid w:val="00E6104D"/>
    <w:rsid w:val="00E87779"/>
    <w:rsid w:val="00EC5824"/>
    <w:rsid w:val="00F9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02B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1C54"/>
  </w:style>
  <w:style w:type="paragraph" w:styleId="Heading1">
    <w:name w:val="heading 1"/>
    <w:basedOn w:val="Normal"/>
    <w:next w:val="Normal"/>
    <w:link w:val="Heading1Char"/>
    <w:uiPriority w:val="9"/>
    <w:qFormat/>
    <w:rsid w:val="002146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6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6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5F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146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462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214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55F3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890</Words>
  <Characters>5073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Kushner</dc:creator>
  <cp:keywords/>
  <dc:description/>
  <cp:lastModifiedBy>Lynne Kushner</cp:lastModifiedBy>
  <cp:revision>6</cp:revision>
  <dcterms:created xsi:type="dcterms:W3CDTF">2019-01-15T21:58:00Z</dcterms:created>
  <dcterms:modified xsi:type="dcterms:W3CDTF">2019-01-17T21:35:00Z</dcterms:modified>
</cp:coreProperties>
</file>