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0A69B" w14:textId="1EF0911A" w:rsidR="00DD2E3D" w:rsidRDefault="00B25805" w:rsidP="002B330A">
      <w:pPr>
        <w:jc w:val="center"/>
        <w:outlineLvl w:val="0"/>
        <w:rPr>
          <w:b/>
          <w:bCs/>
          <w:smallCaps/>
          <w:sz w:val="28"/>
          <w:szCs w:val="28"/>
        </w:rPr>
      </w:pPr>
      <w:r>
        <w:rPr>
          <w:b/>
          <w:bCs/>
          <w:smallCaps/>
          <w:sz w:val="28"/>
          <w:szCs w:val="28"/>
        </w:rPr>
        <w:t>American College of Veterinary Anesthesiologists</w:t>
      </w:r>
    </w:p>
    <w:p w14:paraId="0B84708A" w14:textId="77777777" w:rsidR="00DD2E3D" w:rsidRDefault="00B25805" w:rsidP="002B330A">
      <w:pPr>
        <w:jc w:val="center"/>
        <w:outlineLvl w:val="0"/>
        <w:rPr>
          <w:b/>
          <w:bCs/>
        </w:rPr>
      </w:pPr>
      <w:r>
        <w:rPr>
          <w:b/>
          <w:bCs/>
        </w:rPr>
        <w:t>End of Year Financial report</w:t>
      </w:r>
    </w:p>
    <w:p w14:paraId="72DE04A5" w14:textId="363235F0" w:rsidR="00DD2E3D" w:rsidRDefault="00885DEC" w:rsidP="002B330A">
      <w:pPr>
        <w:jc w:val="center"/>
        <w:outlineLvl w:val="0"/>
        <w:rPr>
          <w:b/>
          <w:bCs/>
          <w:strike/>
        </w:rPr>
      </w:pPr>
      <w:r>
        <w:rPr>
          <w:b/>
          <w:bCs/>
        </w:rPr>
        <w:t xml:space="preserve"> </w:t>
      </w:r>
      <w:r w:rsidR="009640F3">
        <w:rPr>
          <w:b/>
          <w:bCs/>
        </w:rPr>
        <w:t xml:space="preserve">Year 2018 </w:t>
      </w:r>
    </w:p>
    <w:p w14:paraId="4A6515B7" w14:textId="77777777" w:rsidR="00DD2E3D" w:rsidRDefault="00DD2E3D">
      <w:pPr>
        <w:jc w:val="center"/>
        <w:rPr>
          <w:sz w:val="20"/>
          <w:szCs w:val="20"/>
        </w:rPr>
      </w:pPr>
    </w:p>
    <w:tbl>
      <w:tblPr>
        <w:tblW w:w="118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4"/>
        <w:gridCol w:w="2520"/>
        <w:gridCol w:w="3274"/>
        <w:gridCol w:w="3274"/>
      </w:tblGrid>
      <w:tr w:rsidR="00F434AD" w14:paraId="21787D21" w14:textId="1D0BA835"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FEFD5A" w14:textId="77777777" w:rsidR="00F434AD" w:rsidRPr="009640F3" w:rsidRDefault="00F434AD">
            <w:pPr>
              <w:rPr>
                <w:b/>
              </w:rPr>
            </w:pPr>
            <w:r w:rsidRPr="009640F3">
              <w:rPr>
                <w:b/>
                <w:u w:val="single"/>
              </w:rPr>
              <w:t>Assets</w:t>
            </w:r>
            <w:r w:rsidRPr="009640F3">
              <w:rPr>
                <w:b/>
              </w:rPr>
              <w:t>:</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19EBD0" w14:textId="77777777" w:rsidR="00F434AD" w:rsidRDefault="00F434AD">
            <w:pPr>
              <w:jc w:val="center"/>
            </w:pPr>
            <w:r>
              <w:rPr>
                <w:b/>
                <w:bCs/>
                <w:sz w:val="18"/>
                <w:szCs w:val="18"/>
                <w:u w:val="single"/>
              </w:rPr>
              <w:t>2016</w:t>
            </w:r>
          </w:p>
        </w:tc>
        <w:tc>
          <w:tcPr>
            <w:tcW w:w="3274" w:type="dxa"/>
            <w:tcBorders>
              <w:top w:val="single" w:sz="8" w:space="0" w:color="000000"/>
              <w:left w:val="single" w:sz="8" w:space="0" w:color="000000"/>
              <w:bottom w:val="single" w:sz="8" w:space="0" w:color="000000"/>
              <w:right w:val="single" w:sz="8" w:space="0" w:color="000000"/>
            </w:tcBorders>
          </w:tcPr>
          <w:p w14:paraId="41D6BACB" w14:textId="72E47D9D" w:rsidR="00F434AD" w:rsidRDefault="00F434AD">
            <w:pPr>
              <w:jc w:val="center"/>
              <w:rPr>
                <w:b/>
                <w:bCs/>
                <w:sz w:val="18"/>
                <w:szCs w:val="18"/>
                <w:u w:val="single"/>
              </w:rPr>
            </w:pPr>
            <w:r>
              <w:rPr>
                <w:b/>
                <w:bCs/>
                <w:sz w:val="18"/>
                <w:szCs w:val="18"/>
                <w:u w:val="single"/>
              </w:rPr>
              <w:t xml:space="preserve"> 2017 </w:t>
            </w:r>
          </w:p>
        </w:tc>
        <w:tc>
          <w:tcPr>
            <w:tcW w:w="3274" w:type="dxa"/>
            <w:tcBorders>
              <w:top w:val="single" w:sz="8" w:space="0" w:color="000000"/>
              <w:left w:val="single" w:sz="8" w:space="0" w:color="000000"/>
              <w:bottom w:val="single" w:sz="8" w:space="0" w:color="000000"/>
              <w:right w:val="single" w:sz="8" w:space="0" w:color="000000"/>
            </w:tcBorders>
          </w:tcPr>
          <w:p w14:paraId="6340BC03" w14:textId="182D6C81" w:rsidR="00F434AD" w:rsidRPr="009640F3" w:rsidRDefault="009640F3" w:rsidP="009640F3">
            <w:pPr>
              <w:jc w:val="center"/>
              <w:rPr>
                <w:b/>
                <w:bCs/>
                <w:sz w:val="18"/>
                <w:szCs w:val="18"/>
                <w:u w:val="single"/>
              </w:rPr>
            </w:pPr>
            <w:r w:rsidRPr="009640F3">
              <w:rPr>
                <w:b/>
                <w:bCs/>
                <w:sz w:val="18"/>
                <w:szCs w:val="18"/>
                <w:u w:val="single"/>
              </w:rPr>
              <w:t>2018</w:t>
            </w:r>
          </w:p>
        </w:tc>
      </w:tr>
      <w:tr w:rsidR="00F434AD" w14:paraId="047EA3DB" w14:textId="4579B939" w:rsidTr="00E712FF">
        <w:trPr>
          <w:trHeight w:val="1565"/>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652A7D" w14:textId="0F4A7AE4" w:rsidR="00F434AD" w:rsidRDefault="00F434AD" w:rsidP="00F44CE9">
            <w:pPr>
              <w:rPr>
                <w:sz w:val="18"/>
                <w:szCs w:val="18"/>
              </w:rPr>
            </w:pPr>
            <w:r>
              <w:rPr>
                <w:sz w:val="18"/>
                <w:szCs w:val="18"/>
              </w:rPr>
              <w:t xml:space="preserve">Checking Account: </w:t>
            </w:r>
            <w:r>
              <w:rPr>
                <w:sz w:val="18"/>
                <w:szCs w:val="18"/>
              </w:rPr>
              <w:tab/>
            </w:r>
            <w:r w:rsidRPr="0029544A">
              <w:rPr>
                <w:b/>
                <w:sz w:val="18"/>
                <w:szCs w:val="18"/>
              </w:rPr>
              <w:t xml:space="preserve">              Jan. 1</w:t>
            </w:r>
            <w:r w:rsidRPr="0029544A">
              <w:rPr>
                <w:b/>
                <w:sz w:val="18"/>
                <w:szCs w:val="18"/>
              </w:rPr>
              <w:tab/>
            </w:r>
          </w:p>
          <w:p w14:paraId="121BCC8A" w14:textId="77777777" w:rsidR="00F434AD" w:rsidRDefault="00F434AD">
            <w:pPr>
              <w:rPr>
                <w:sz w:val="18"/>
                <w:szCs w:val="18"/>
              </w:rPr>
            </w:pPr>
          </w:p>
          <w:p w14:paraId="0301A2DC" w14:textId="0253AB1D" w:rsidR="00F434AD" w:rsidRPr="00826895" w:rsidRDefault="00F434AD">
            <w:pPr>
              <w:rPr>
                <w:sz w:val="18"/>
                <w:szCs w:val="18"/>
              </w:rPr>
            </w:pPr>
            <w:r>
              <w:rPr>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A69771" w14:textId="2550D25D" w:rsidR="00F434AD" w:rsidRDefault="00F434AD" w:rsidP="00745419">
            <w:pPr>
              <w:rPr>
                <w:sz w:val="18"/>
                <w:szCs w:val="18"/>
              </w:rPr>
            </w:pPr>
            <w:r>
              <w:rPr>
                <w:sz w:val="18"/>
                <w:szCs w:val="18"/>
              </w:rPr>
              <w:t>$161,635.77</w:t>
            </w:r>
          </w:p>
          <w:p w14:paraId="3C0CA9BC" w14:textId="77777777" w:rsidR="00F434AD" w:rsidRDefault="00F434AD" w:rsidP="00745419">
            <w:pPr>
              <w:rPr>
                <w:sz w:val="18"/>
                <w:szCs w:val="18"/>
              </w:rPr>
            </w:pPr>
          </w:p>
          <w:p w14:paraId="4CD86969" w14:textId="77777777" w:rsidR="00F434AD" w:rsidRDefault="00F434AD" w:rsidP="00745419">
            <w:pPr>
              <w:rPr>
                <w:sz w:val="18"/>
                <w:szCs w:val="18"/>
              </w:rPr>
            </w:pPr>
          </w:p>
          <w:p w14:paraId="4A13BFDC" w14:textId="3AEA4067" w:rsidR="00F434AD" w:rsidRDefault="00F434AD" w:rsidP="00826895">
            <w:r>
              <w:rPr>
                <w:sz w:val="18"/>
                <w:szCs w:val="18"/>
              </w:rPr>
              <w:t xml:space="preserve"> </w:t>
            </w:r>
          </w:p>
          <w:p w14:paraId="72B42865" w14:textId="77777777" w:rsidR="00F434AD" w:rsidRDefault="00F434AD" w:rsidP="00826895"/>
        </w:tc>
        <w:tc>
          <w:tcPr>
            <w:tcW w:w="3274" w:type="dxa"/>
            <w:tcBorders>
              <w:top w:val="single" w:sz="8" w:space="0" w:color="000000"/>
              <w:left w:val="single" w:sz="8" w:space="0" w:color="000000"/>
              <w:bottom w:val="single" w:sz="8" w:space="0" w:color="000000"/>
              <w:right w:val="single" w:sz="8" w:space="0" w:color="000000"/>
            </w:tcBorders>
          </w:tcPr>
          <w:p w14:paraId="41839F4E" w14:textId="20054B28" w:rsidR="00F434AD" w:rsidRDefault="00F434AD" w:rsidP="004F5D72">
            <w:pPr>
              <w:jc w:val="center"/>
            </w:pPr>
            <w:r>
              <w:rPr>
                <w:sz w:val="18"/>
                <w:szCs w:val="18"/>
              </w:rPr>
              <w:t xml:space="preserve"> Checking $15,739.76  </w:t>
            </w:r>
            <w:r>
              <w:rPr>
                <w:color w:val="000000" w:themeColor="text1"/>
                <w:sz w:val="18"/>
                <w:szCs w:val="18"/>
              </w:rPr>
              <w:t xml:space="preserve"> </w:t>
            </w:r>
          </w:p>
          <w:p w14:paraId="718359E9" w14:textId="77777777" w:rsidR="00F434AD" w:rsidRDefault="00F434AD" w:rsidP="00BC25DC">
            <w:pPr>
              <w:rPr>
                <w:sz w:val="18"/>
                <w:szCs w:val="18"/>
              </w:rPr>
            </w:pPr>
          </w:p>
          <w:p w14:paraId="571D3308" w14:textId="77777777" w:rsidR="00F434AD" w:rsidRDefault="00F434AD" w:rsidP="00BC25DC">
            <w:r>
              <w:rPr>
                <w:sz w:val="18"/>
                <w:szCs w:val="18"/>
              </w:rPr>
              <w:t>Growth savings   $192,592.05</w:t>
            </w:r>
          </w:p>
          <w:p w14:paraId="163BAF9F" w14:textId="77777777" w:rsidR="00F434AD" w:rsidRDefault="00F434AD" w:rsidP="00BC25DC">
            <w:r>
              <w:rPr>
                <w:sz w:val="18"/>
                <w:szCs w:val="18"/>
              </w:rPr>
              <w:t xml:space="preserve">(w/interest $594.05) interest </w:t>
            </w:r>
            <w:proofErr w:type="gramStart"/>
            <w:r>
              <w:rPr>
                <w:sz w:val="18"/>
                <w:szCs w:val="18"/>
              </w:rPr>
              <w:t>rate :</w:t>
            </w:r>
            <w:proofErr w:type="gramEnd"/>
            <w:r>
              <w:rPr>
                <w:sz w:val="18"/>
                <w:szCs w:val="18"/>
              </w:rPr>
              <w:t xml:space="preserve"> 0.02%</w:t>
            </w:r>
          </w:p>
          <w:p w14:paraId="0FA4E467" w14:textId="3AF57270" w:rsidR="00F434AD" w:rsidRDefault="00F434AD" w:rsidP="00A835B5">
            <w:pPr>
              <w:jc w:val="center"/>
              <w:rPr>
                <w:sz w:val="18"/>
                <w:szCs w:val="18"/>
              </w:rPr>
            </w:pPr>
            <w:r>
              <w:rPr>
                <w:sz w:val="18"/>
                <w:szCs w:val="18"/>
              </w:rPr>
              <w:t xml:space="preserve"> </w:t>
            </w:r>
          </w:p>
          <w:p w14:paraId="5449904A" w14:textId="77777777" w:rsidR="00F434AD" w:rsidRDefault="00F434AD" w:rsidP="00BD3865">
            <w:pPr>
              <w:jc w:val="center"/>
              <w:rPr>
                <w:sz w:val="18"/>
                <w:szCs w:val="18"/>
              </w:rPr>
            </w:pPr>
          </w:p>
          <w:p w14:paraId="25314A9D" w14:textId="77777777" w:rsidR="00F434AD" w:rsidRDefault="00F434AD" w:rsidP="00BD3865">
            <w:pPr>
              <w:jc w:val="center"/>
              <w:rPr>
                <w:sz w:val="18"/>
                <w:szCs w:val="18"/>
              </w:rPr>
            </w:pPr>
          </w:p>
          <w:p w14:paraId="15D264DE" w14:textId="77777777" w:rsidR="00F434AD" w:rsidRDefault="00F434AD" w:rsidP="0064657D">
            <w:pPr>
              <w:rPr>
                <w:sz w:val="18"/>
                <w:szCs w:val="18"/>
              </w:rPr>
            </w:pPr>
          </w:p>
          <w:p w14:paraId="72A19034" w14:textId="32B1FF45" w:rsidR="00F434AD" w:rsidRPr="00835C91" w:rsidRDefault="00F434AD" w:rsidP="0064657D">
            <w:pPr>
              <w:rPr>
                <w:sz w:val="18"/>
                <w:szCs w:val="18"/>
              </w:rPr>
            </w:pPr>
            <w:r w:rsidRPr="00835C91">
              <w:rPr>
                <w:sz w:val="18"/>
                <w:szCs w:val="18"/>
              </w:rPr>
              <w:t xml:space="preserve">May 2, balance in checking account = 115,264.30;   moved $54,863.53 of foundation funds into a </w:t>
            </w:r>
            <w:proofErr w:type="gramStart"/>
            <w:r w:rsidRPr="00835C91">
              <w:rPr>
                <w:sz w:val="18"/>
                <w:szCs w:val="18"/>
              </w:rPr>
              <w:t>separate  foundation</w:t>
            </w:r>
            <w:proofErr w:type="gramEnd"/>
            <w:r w:rsidRPr="00835C91">
              <w:rPr>
                <w:sz w:val="18"/>
                <w:szCs w:val="18"/>
              </w:rPr>
              <w:t xml:space="preserve"> account </w:t>
            </w:r>
          </w:p>
          <w:p w14:paraId="05268151" w14:textId="633096BD" w:rsidR="00F434AD" w:rsidRPr="00835C91" w:rsidRDefault="00F434AD" w:rsidP="0064657D">
            <w:pPr>
              <w:rPr>
                <w:sz w:val="18"/>
                <w:szCs w:val="18"/>
              </w:rPr>
            </w:pPr>
            <w:r w:rsidRPr="00835C91">
              <w:rPr>
                <w:sz w:val="18"/>
                <w:szCs w:val="18"/>
              </w:rPr>
              <w:t xml:space="preserve">Interest: </w:t>
            </w:r>
            <w:proofErr w:type="gramStart"/>
            <w:r w:rsidRPr="00835C91">
              <w:rPr>
                <w:sz w:val="18"/>
                <w:szCs w:val="18"/>
              </w:rPr>
              <w:t>( first</w:t>
            </w:r>
            <w:proofErr w:type="gramEnd"/>
            <w:r w:rsidRPr="00835C91">
              <w:rPr>
                <w:sz w:val="18"/>
                <w:szCs w:val="18"/>
              </w:rPr>
              <w:t xml:space="preserve"> 6 </w:t>
            </w:r>
            <w:proofErr w:type="spellStart"/>
            <w:r w:rsidRPr="00835C91">
              <w:rPr>
                <w:sz w:val="18"/>
                <w:szCs w:val="18"/>
              </w:rPr>
              <w:t>mos</w:t>
            </w:r>
            <w:proofErr w:type="spellEnd"/>
            <w:r w:rsidRPr="00835C91">
              <w:rPr>
                <w:sz w:val="18"/>
                <w:szCs w:val="18"/>
              </w:rPr>
              <w:t xml:space="preserve"> at 0.6%, then  0.35% - ) </w:t>
            </w:r>
          </w:p>
          <w:p w14:paraId="6F0839CE" w14:textId="51D39270" w:rsidR="00F434AD" w:rsidRPr="00835C91" w:rsidRDefault="00F434AD" w:rsidP="00BD3865">
            <w:pPr>
              <w:jc w:val="center"/>
              <w:rPr>
                <w:sz w:val="18"/>
                <w:szCs w:val="18"/>
              </w:rPr>
            </w:pPr>
            <w:r w:rsidRPr="00835C91">
              <w:rPr>
                <w:sz w:val="18"/>
                <w:szCs w:val="18"/>
              </w:rPr>
              <w:t xml:space="preserve">(Interest </w:t>
            </w:r>
            <w:r w:rsidR="009640F3" w:rsidRPr="00835C91">
              <w:rPr>
                <w:sz w:val="18"/>
                <w:szCs w:val="18"/>
              </w:rPr>
              <w:t xml:space="preserve">in 2018 </w:t>
            </w:r>
            <w:r w:rsidRPr="00835C91">
              <w:rPr>
                <w:sz w:val="18"/>
                <w:szCs w:val="18"/>
              </w:rPr>
              <w:t xml:space="preserve">is </w:t>
            </w:r>
            <w:proofErr w:type="gramStart"/>
            <w:r w:rsidRPr="00835C91">
              <w:rPr>
                <w:sz w:val="18"/>
                <w:szCs w:val="18"/>
              </w:rPr>
              <w:t>now  0</w:t>
            </w:r>
            <w:proofErr w:type="gramEnd"/>
            <w:r w:rsidRPr="00835C91">
              <w:rPr>
                <w:sz w:val="18"/>
                <w:szCs w:val="18"/>
              </w:rPr>
              <w:t>.75%)</w:t>
            </w:r>
          </w:p>
          <w:p w14:paraId="299E8CB2" w14:textId="77777777" w:rsidR="00F434AD" w:rsidRDefault="00F434AD" w:rsidP="00BD3865">
            <w:pPr>
              <w:jc w:val="center"/>
              <w:rPr>
                <w:sz w:val="18"/>
                <w:szCs w:val="18"/>
              </w:rPr>
            </w:pPr>
          </w:p>
          <w:p w14:paraId="625FE58E" w14:textId="77777777" w:rsidR="00F434AD" w:rsidRDefault="00F434AD" w:rsidP="00BD3865">
            <w:pPr>
              <w:jc w:val="center"/>
              <w:rPr>
                <w:sz w:val="18"/>
                <w:szCs w:val="18"/>
              </w:rPr>
            </w:pPr>
          </w:p>
        </w:tc>
        <w:tc>
          <w:tcPr>
            <w:tcW w:w="3274" w:type="dxa"/>
            <w:tcBorders>
              <w:top w:val="single" w:sz="8" w:space="0" w:color="000000"/>
              <w:left w:val="single" w:sz="8" w:space="0" w:color="000000"/>
              <w:bottom w:val="single" w:sz="8" w:space="0" w:color="000000"/>
              <w:right w:val="single" w:sz="8" w:space="0" w:color="000000"/>
            </w:tcBorders>
          </w:tcPr>
          <w:p w14:paraId="18E8594C" w14:textId="77777777" w:rsidR="00F434AD" w:rsidRDefault="006401CD" w:rsidP="004F5D72">
            <w:pPr>
              <w:jc w:val="center"/>
              <w:rPr>
                <w:sz w:val="18"/>
                <w:szCs w:val="18"/>
              </w:rPr>
            </w:pPr>
            <w:r>
              <w:rPr>
                <w:sz w:val="18"/>
                <w:szCs w:val="18"/>
              </w:rPr>
              <w:t xml:space="preserve">Checking $15, 020.71 </w:t>
            </w:r>
          </w:p>
          <w:p w14:paraId="25D3C6A2" w14:textId="51212713" w:rsidR="006401CD" w:rsidRDefault="006401CD" w:rsidP="004F5D72">
            <w:pPr>
              <w:jc w:val="center"/>
              <w:rPr>
                <w:sz w:val="18"/>
                <w:szCs w:val="18"/>
              </w:rPr>
            </w:pPr>
            <w:proofErr w:type="gramStart"/>
            <w:r>
              <w:rPr>
                <w:sz w:val="18"/>
                <w:szCs w:val="18"/>
              </w:rPr>
              <w:t>Savings  $</w:t>
            </w:r>
            <w:proofErr w:type="gramEnd"/>
            <w:r>
              <w:rPr>
                <w:sz w:val="18"/>
                <w:szCs w:val="18"/>
              </w:rPr>
              <w:t>192,695.80</w:t>
            </w:r>
          </w:p>
          <w:p w14:paraId="4878077F" w14:textId="77777777" w:rsidR="0029544A" w:rsidRDefault="0029544A" w:rsidP="004F5D72">
            <w:pPr>
              <w:jc w:val="center"/>
              <w:rPr>
                <w:sz w:val="18"/>
                <w:szCs w:val="18"/>
              </w:rPr>
            </w:pPr>
          </w:p>
          <w:p w14:paraId="3FC47A63" w14:textId="77777777" w:rsidR="0029544A" w:rsidRDefault="0029544A" w:rsidP="004F5D72">
            <w:pPr>
              <w:jc w:val="center"/>
              <w:rPr>
                <w:sz w:val="18"/>
                <w:szCs w:val="18"/>
              </w:rPr>
            </w:pPr>
          </w:p>
          <w:p w14:paraId="6F980D57" w14:textId="77777777" w:rsidR="0029544A" w:rsidRDefault="0029544A" w:rsidP="004F5D72">
            <w:pPr>
              <w:jc w:val="center"/>
              <w:rPr>
                <w:sz w:val="18"/>
                <w:szCs w:val="18"/>
              </w:rPr>
            </w:pPr>
          </w:p>
          <w:p w14:paraId="3744B998" w14:textId="77777777" w:rsidR="0029544A" w:rsidRDefault="0029544A" w:rsidP="004F5D72">
            <w:pPr>
              <w:jc w:val="center"/>
              <w:rPr>
                <w:sz w:val="18"/>
                <w:szCs w:val="18"/>
              </w:rPr>
            </w:pPr>
          </w:p>
          <w:p w14:paraId="6290C0C7" w14:textId="77777777" w:rsidR="0029544A" w:rsidRDefault="0029544A" w:rsidP="004F5D72">
            <w:pPr>
              <w:jc w:val="center"/>
              <w:rPr>
                <w:sz w:val="18"/>
                <w:szCs w:val="18"/>
              </w:rPr>
            </w:pPr>
          </w:p>
          <w:p w14:paraId="664073D9" w14:textId="77777777" w:rsidR="0029544A" w:rsidRDefault="0029544A" w:rsidP="004F5D72">
            <w:pPr>
              <w:jc w:val="center"/>
              <w:rPr>
                <w:sz w:val="18"/>
                <w:szCs w:val="18"/>
              </w:rPr>
            </w:pPr>
          </w:p>
          <w:p w14:paraId="51A938B4" w14:textId="77777777" w:rsidR="0029544A" w:rsidRDefault="0029544A" w:rsidP="004F5D72">
            <w:pPr>
              <w:jc w:val="center"/>
              <w:rPr>
                <w:sz w:val="18"/>
                <w:szCs w:val="18"/>
              </w:rPr>
            </w:pPr>
          </w:p>
          <w:p w14:paraId="63F1284E" w14:textId="77777777" w:rsidR="0029544A" w:rsidRDefault="0029544A" w:rsidP="004F5D72">
            <w:pPr>
              <w:jc w:val="center"/>
              <w:rPr>
                <w:sz w:val="18"/>
                <w:szCs w:val="18"/>
              </w:rPr>
            </w:pPr>
          </w:p>
          <w:p w14:paraId="35A42D26" w14:textId="77777777" w:rsidR="0029544A" w:rsidRDefault="0029544A" w:rsidP="004F5D72">
            <w:pPr>
              <w:jc w:val="center"/>
              <w:rPr>
                <w:sz w:val="18"/>
                <w:szCs w:val="18"/>
              </w:rPr>
            </w:pPr>
          </w:p>
          <w:p w14:paraId="7664EB76" w14:textId="77777777" w:rsidR="0029544A" w:rsidRDefault="0029544A" w:rsidP="004F5D72">
            <w:pPr>
              <w:jc w:val="center"/>
              <w:rPr>
                <w:sz w:val="18"/>
                <w:szCs w:val="18"/>
              </w:rPr>
            </w:pPr>
          </w:p>
          <w:p w14:paraId="18A9F3D9" w14:textId="77777777" w:rsidR="0029544A" w:rsidRDefault="0029544A" w:rsidP="004F5D72">
            <w:pPr>
              <w:jc w:val="center"/>
              <w:rPr>
                <w:sz w:val="18"/>
                <w:szCs w:val="18"/>
              </w:rPr>
            </w:pPr>
          </w:p>
          <w:p w14:paraId="4AFC878D" w14:textId="77777777" w:rsidR="0029544A" w:rsidRDefault="0029544A" w:rsidP="004F5D72">
            <w:pPr>
              <w:jc w:val="center"/>
              <w:rPr>
                <w:sz w:val="18"/>
                <w:szCs w:val="18"/>
              </w:rPr>
            </w:pPr>
          </w:p>
          <w:p w14:paraId="54E8FD25" w14:textId="77777777" w:rsidR="0029544A" w:rsidRDefault="0029544A" w:rsidP="004F5D72">
            <w:pPr>
              <w:jc w:val="center"/>
              <w:rPr>
                <w:sz w:val="18"/>
                <w:szCs w:val="18"/>
              </w:rPr>
            </w:pPr>
            <w:r>
              <w:rPr>
                <w:sz w:val="18"/>
                <w:szCs w:val="18"/>
              </w:rPr>
              <w:t xml:space="preserve">Foundation  </w:t>
            </w:r>
          </w:p>
          <w:p w14:paraId="69C39C64" w14:textId="0185549B" w:rsidR="0029544A" w:rsidRDefault="00B97F92" w:rsidP="004F5D72">
            <w:pPr>
              <w:jc w:val="center"/>
              <w:rPr>
                <w:sz w:val="18"/>
                <w:szCs w:val="18"/>
              </w:rPr>
            </w:pPr>
            <w:r>
              <w:rPr>
                <w:sz w:val="18"/>
                <w:szCs w:val="18"/>
              </w:rPr>
              <w:t>$51,240.57</w:t>
            </w:r>
          </w:p>
        </w:tc>
      </w:tr>
      <w:tr w:rsidR="00F434AD" w14:paraId="5AC7DFA9" w14:textId="10539C9F" w:rsidTr="00E712FF">
        <w:trPr>
          <w:trHeight w:val="8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5D76C9D2" w14:textId="111D8184" w:rsidR="00F434AD" w:rsidRPr="009640F3" w:rsidRDefault="006F01B3">
            <w:pPr>
              <w:ind w:left="720"/>
              <w:rPr>
                <w:b/>
                <w:sz w:val="18"/>
                <w:szCs w:val="18"/>
              </w:rPr>
            </w:pPr>
            <w:r>
              <w:rPr>
                <w:sz w:val="18"/>
                <w:szCs w:val="18"/>
              </w:rPr>
              <w:t xml:space="preserve">  </w:t>
            </w:r>
            <w:r>
              <w:rPr>
                <w:sz w:val="18"/>
                <w:szCs w:val="18"/>
              </w:rPr>
              <w:tab/>
              <w:t xml:space="preserve">         </w:t>
            </w:r>
            <w:r w:rsidRPr="009640F3">
              <w:rPr>
                <w:b/>
                <w:sz w:val="18"/>
                <w:szCs w:val="18"/>
              </w:rPr>
              <w:t xml:space="preserve">December </w:t>
            </w:r>
            <w:r w:rsidR="00F434AD" w:rsidRPr="009640F3">
              <w:rPr>
                <w:b/>
                <w:sz w:val="18"/>
                <w:szCs w:val="18"/>
              </w:rPr>
              <w:t xml:space="preserve">31  </w:t>
            </w:r>
          </w:p>
          <w:p w14:paraId="2F244B5B" w14:textId="77777777" w:rsidR="00F434AD" w:rsidRDefault="00F434AD">
            <w:pPr>
              <w:ind w:left="720"/>
              <w:rPr>
                <w:sz w:val="18"/>
                <w:szCs w:val="18"/>
              </w:rPr>
            </w:pPr>
            <w:r>
              <w:rPr>
                <w:sz w:val="18"/>
                <w:szCs w:val="18"/>
              </w:rPr>
              <w:t xml:space="preserve"> </w:t>
            </w:r>
          </w:p>
          <w:p w14:paraId="25DD9AB0" w14:textId="77777777" w:rsidR="00F434AD" w:rsidRDefault="00F434AD">
            <w:pPr>
              <w:ind w:left="720"/>
              <w:rPr>
                <w:sz w:val="18"/>
                <w:szCs w:val="18"/>
              </w:rPr>
            </w:pPr>
          </w:p>
          <w:p w14:paraId="74675E80" w14:textId="201922EB" w:rsidR="00F434AD" w:rsidRDefault="00F434AD">
            <w:pPr>
              <w:ind w:left="720"/>
              <w:rPr>
                <w:sz w:val="18"/>
                <w:szCs w:val="18"/>
              </w:rPr>
            </w:pPr>
            <w:r>
              <w:rPr>
                <w:sz w:val="18"/>
                <w:szCs w:val="18"/>
              </w:rPr>
              <w:t xml:space="preserve">  </w:t>
            </w:r>
          </w:p>
          <w:p w14:paraId="3CA15693" w14:textId="77777777" w:rsidR="00F434AD" w:rsidRDefault="00F434AD">
            <w:pPr>
              <w:ind w:left="720"/>
              <w:rPr>
                <w:sz w:val="18"/>
                <w:szCs w:val="18"/>
              </w:rPr>
            </w:pPr>
          </w:p>
          <w:p w14:paraId="14832BD5" w14:textId="77777777" w:rsidR="00F434AD" w:rsidRDefault="00F434AD">
            <w:pPr>
              <w:ind w:left="720"/>
              <w:rPr>
                <w:sz w:val="18"/>
                <w:szCs w:val="18"/>
              </w:rPr>
            </w:pPr>
          </w:p>
          <w:p w14:paraId="07354979" w14:textId="77777777" w:rsidR="00F434AD" w:rsidRDefault="00F434AD">
            <w:pPr>
              <w:ind w:left="720"/>
              <w:rPr>
                <w:sz w:val="18"/>
                <w:szCs w:val="18"/>
              </w:rPr>
            </w:pPr>
          </w:p>
          <w:p w14:paraId="22505830" w14:textId="77777777" w:rsidR="00F434AD" w:rsidRDefault="00F434AD">
            <w:pPr>
              <w:ind w:left="720"/>
              <w:rPr>
                <w:sz w:val="18"/>
                <w:szCs w:val="18"/>
              </w:rPr>
            </w:pPr>
          </w:p>
          <w:p w14:paraId="7F53E9DF" w14:textId="77777777" w:rsidR="00F434AD" w:rsidRDefault="00F434AD">
            <w:pPr>
              <w:ind w:left="720"/>
              <w:rPr>
                <w:sz w:val="18"/>
                <w:szCs w:val="18"/>
              </w:rPr>
            </w:pPr>
          </w:p>
          <w:p w14:paraId="5140184E" w14:textId="77777777" w:rsidR="00F434AD" w:rsidRDefault="00F434AD">
            <w:pPr>
              <w:ind w:left="720"/>
              <w:rPr>
                <w:sz w:val="18"/>
                <w:szCs w:val="18"/>
              </w:rPr>
            </w:pPr>
          </w:p>
          <w:p w14:paraId="312970E8" w14:textId="41AE7855" w:rsidR="00F434AD" w:rsidRDefault="00F434AD">
            <w:pPr>
              <w:ind w:left="720"/>
            </w:pPr>
            <w:r>
              <w:rPr>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E2A68B" w14:textId="423F66DA" w:rsidR="00F434AD" w:rsidRDefault="00F434AD" w:rsidP="006F01B3">
            <w:r>
              <w:rPr>
                <w:sz w:val="18"/>
                <w:szCs w:val="18"/>
              </w:rPr>
              <w:t xml:space="preserve">Checking $15,739.76  </w:t>
            </w:r>
            <w:r>
              <w:rPr>
                <w:color w:val="000000" w:themeColor="text1"/>
                <w:sz w:val="18"/>
                <w:szCs w:val="18"/>
              </w:rPr>
              <w:t xml:space="preserve"> </w:t>
            </w:r>
          </w:p>
          <w:p w14:paraId="641C1702" w14:textId="2732170E" w:rsidR="00F434AD" w:rsidRDefault="00F434AD" w:rsidP="00826895">
            <w:r>
              <w:rPr>
                <w:sz w:val="18"/>
                <w:szCs w:val="18"/>
              </w:rPr>
              <w:t>Growth savings   $192,592.05</w:t>
            </w:r>
          </w:p>
          <w:p w14:paraId="24AB92F3" w14:textId="77777777" w:rsidR="00F434AD" w:rsidRDefault="00F434AD" w:rsidP="00826895">
            <w:r>
              <w:rPr>
                <w:sz w:val="18"/>
                <w:szCs w:val="18"/>
              </w:rPr>
              <w:t>(w/interest $594.05)</w:t>
            </w:r>
          </w:p>
          <w:p w14:paraId="59E41E93" w14:textId="5ED883B8" w:rsidR="00F434AD" w:rsidRPr="00F175DB" w:rsidRDefault="00F434AD">
            <w:pPr>
              <w:jc w:val="center"/>
              <w:rPr>
                <w:sz w:val="18"/>
                <w:szCs w:val="18"/>
              </w:rPr>
            </w:pPr>
            <w:r>
              <w:rPr>
                <w:sz w:val="18"/>
                <w:szCs w:val="18"/>
              </w:rPr>
              <w:t xml:space="preserve"> </w:t>
            </w:r>
          </w:p>
          <w:p w14:paraId="1F75C260" w14:textId="77777777" w:rsidR="00F434AD" w:rsidRDefault="00F434AD">
            <w:pPr>
              <w:jc w:val="center"/>
            </w:pPr>
          </w:p>
          <w:p w14:paraId="569B742B" w14:textId="6495BFD6" w:rsidR="00F434AD" w:rsidRDefault="00F434AD" w:rsidP="00071210">
            <w:pPr>
              <w:jc w:val="center"/>
              <w:rPr>
                <w:sz w:val="18"/>
                <w:szCs w:val="18"/>
              </w:rPr>
            </w:pPr>
            <w:r>
              <w:rPr>
                <w:sz w:val="18"/>
                <w:szCs w:val="18"/>
              </w:rPr>
              <w:t xml:space="preserve">  </w:t>
            </w:r>
          </w:p>
          <w:p w14:paraId="24C47DD9" w14:textId="693F9085" w:rsidR="00F434AD" w:rsidRDefault="009D452D" w:rsidP="00C25FB6">
            <w:pPr>
              <w:jc w:val="center"/>
              <w:rPr>
                <w:sz w:val="18"/>
                <w:szCs w:val="18"/>
              </w:rPr>
            </w:pPr>
            <w:r>
              <w:rPr>
                <w:sz w:val="18"/>
                <w:szCs w:val="18"/>
              </w:rPr>
              <w:t>($</w:t>
            </w:r>
            <w:r w:rsidR="00F434AD" w:rsidRPr="005B617D">
              <w:rPr>
                <w:sz w:val="18"/>
                <w:szCs w:val="18"/>
              </w:rPr>
              <w:t>51</w:t>
            </w:r>
            <w:r w:rsidR="00F434AD">
              <w:rPr>
                <w:sz w:val="18"/>
                <w:szCs w:val="18"/>
              </w:rPr>
              <w:t xml:space="preserve">, </w:t>
            </w:r>
            <w:r w:rsidR="00F434AD" w:rsidRPr="005B617D">
              <w:rPr>
                <w:sz w:val="18"/>
                <w:szCs w:val="18"/>
              </w:rPr>
              <w:t>085.27</w:t>
            </w:r>
            <w:r w:rsidR="00F434AD">
              <w:rPr>
                <w:sz w:val="18"/>
                <w:szCs w:val="18"/>
              </w:rPr>
              <w:t xml:space="preserve"> of savings balance is foundation funds)</w:t>
            </w:r>
          </w:p>
          <w:p w14:paraId="03AE8F9B" w14:textId="6E3C5891" w:rsidR="00F434AD" w:rsidRDefault="00F434AD" w:rsidP="00071210">
            <w:pPr>
              <w:jc w:val="center"/>
            </w:pPr>
          </w:p>
        </w:tc>
        <w:tc>
          <w:tcPr>
            <w:tcW w:w="3274" w:type="dxa"/>
            <w:tcBorders>
              <w:top w:val="single" w:sz="8" w:space="0" w:color="000000"/>
              <w:left w:val="single" w:sz="8" w:space="0" w:color="000000"/>
              <w:bottom w:val="single" w:sz="8" w:space="0" w:color="000000"/>
              <w:right w:val="single" w:sz="8" w:space="0" w:color="000000"/>
            </w:tcBorders>
          </w:tcPr>
          <w:p w14:paraId="29FE3D9C" w14:textId="2AD77602" w:rsidR="0029544A" w:rsidRPr="00835C91" w:rsidRDefault="0029544A" w:rsidP="0029544A">
            <w:pPr>
              <w:rPr>
                <w:sz w:val="18"/>
                <w:szCs w:val="18"/>
              </w:rPr>
            </w:pPr>
            <w:r w:rsidRPr="00835C91">
              <w:rPr>
                <w:sz w:val="18"/>
                <w:szCs w:val="18"/>
              </w:rPr>
              <w:t>Checking</w:t>
            </w:r>
            <w:r w:rsidR="006F01B3" w:rsidRPr="00835C91">
              <w:rPr>
                <w:sz w:val="18"/>
                <w:szCs w:val="18"/>
              </w:rPr>
              <w:t xml:space="preserve"> $</w:t>
            </w:r>
            <w:r w:rsidRPr="00835C91">
              <w:rPr>
                <w:sz w:val="18"/>
                <w:szCs w:val="18"/>
              </w:rPr>
              <w:t xml:space="preserve">15,020.71  </w:t>
            </w:r>
          </w:p>
          <w:p w14:paraId="3AD3ECA8" w14:textId="77777777" w:rsidR="00F434AD" w:rsidRPr="00835C91" w:rsidRDefault="00F434AD" w:rsidP="0054495F">
            <w:pPr>
              <w:rPr>
                <w:sz w:val="18"/>
                <w:szCs w:val="18"/>
              </w:rPr>
            </w:pPr>
          </w:p>
          <w:p w14:paraId="687C607A" w14:textId="77777777" w:rsidR="00F434AD" w:rsidRPr="00835C91" w:rsidRDefault="00F434AD" w:rsidP="0054495F">
            <w:pPr>
              <w:rPr>
                <w:sz w:val="18"/>
                <w:szCs w:val="18"/>
              </w:rPr>
            </w:pPr>
            <w:r w:rsidRPr="00835C91">
              <w:rPr>
                <w:sz w:val="18"/>
                <w:szCs w:val="18"/>
              </w:rPr>
              <w:t>Savings $192, 695.80</w:t>
            </w:r>
          </w:p>
          <w:p w14:paraId="1CC0C9BA" w14:textId="7082EECC" w:rsidR="00F434AD" w:rsidRPr="00835C91" w:rsidRDefault="00CD1AA0" w:rsidP="0054495F">
            <w:pPr>
              <w:rPr>
                <w:sz w:val="18"/>
                <w:szCs w:val="18"/>
              </w:rPr>
            </w:pPr>
            <w:r w:rsidRPr="00835C91">
              <w:rPr>
                <w:sz w:val="18"/>
                <w:szCs w:val="18"/>
              </w:rPr>
              <w:t xml:space="preserve"> </w:t>
            </w:r>
            <w:proofErr w:type="gramStart"/>
            <w:r w:rsidR="00F434AD" w:rsidRPr="00835C91">
              <w:rPr>
                <w:sz w:val="18"/>
                <w:szCs w:val="18"/>
              </w:rPr>
              <w:t>( interest</w:t>
            </w:r>
            <w:proofErr w:type="gramEnd"/>
            <w:r w:rsidR="00F434AD" w:rsidRPr="00835C91">
              <w:rPr>
                <w:sz w:val="18"/>
                <w:szCs w:val="18"/>
              </w:rPr>
              <w:t xml:space="preserve"> in 2018 is now 0.75%)</w:t>
            </w:r>
          </w:p>
          <w:p w14:paraId="13909291" w14:textId="3CC3436B" w:rsidR="00F434AD" w:rsidRPr="00835C91" w:rsidRDefault="00F434AD" w:rsidP="0054495F">
            <w:pPr>
              <w:rPr>
                <w:sz w:val="18"/>
                <w:szCs w:val="18"/>
              </w:rPr>
            </w:pPr>
          </w:p>
          <w:p w14:paraId="32C4789D" w14:textId="732CD988" w:rsidR="00F434AD" w:rsidRPr="00835C91" w:rsidRDefault="00F434AD" w:rsidP="009D452D">
            <w:pPr>
              <w:rPr>
                <w:sz w:val="18"/>
                <w:szCs w:val="18"/>
              </w:rPr>
            </w:pPr>
            <w:r w:rsidRPr="00835C91">
              <w:rPr>
                <w:sz w:val="18"/>
                <w:szCs w:val="18"/>
              </w:rPr>
              <w:t xml:space="preserve">  Foundation  </w:t>
            </w:r>
            <w:r w:rsidR="00830693">
              <w:rPr>
                <w:sz w:val="18"/>
                <w:szCs w:val="18"/>
              </w:rPr>
              <w:t xml:space="preserve"> </w:t>
            </w:r>
            <w:r w:rsidRPr="00835C91">
              <w:rPr>
                <w:sz w:val="18"/>
                <w:szCs w:val="18"/>
              </w:rPr>
              <w:t xml:space="preserve"> </w:t>
            </w:r>
          </w:p>
          <w:p w14:paraId="315BEAD7" w14:textId="030AA306" w:rsidR="006A0303" w:rsidRDefault="00CD1AA0" w:rsidP="009D452D">
            <w:pPr>
              <w:rPr>
                <w:sz w:val="18"/>
                <w:szCs w:val="18"/>
              </w:rPr>
            </w:pPr>
            <w:r>
              <w:rPr>
                <w:sz w:val="18"/>
                <w:szCs w:val="18"/>
              </w:rPr>
              <w:t>$</w:t>
            </w:r>
            <w:r w:rsidR="006A0303" w:rsidRPr="00835C91">
              <w:rPr>
                <w:sz w:val="18"/>
                <w:szCs w:val="18"/>
              </w:rPr>
              <w:t>51, 240.57</w:t>
            </w:r>
          </w:p>
          <w:p w14:paraId="6A100131" w14:textId="77777777" w:rsidR="00CD1AA0" w:rsidRPr="00835C91" w:rsidRDefault="00CD1AA0" w:rsidP="00CD1AA0">
            <w:pPr>
              <w:rPr>
                <w:sz w:val="18"/>
                <w:szCs w:val="18"/>
              </w:rPr>
            </w:pPr>
            <w:r w:rsidRPr="00835C91">
              <w:rPr>
                <w:sz w:val="18"/>
                <w:szCs w:val="18"/>
              </w:rPr>
              <w:t>(Interest paid in 2017=$</w:t>
            </w:r>
            <w:r>
              <w:rPr>
                <w:sz w:val="18"/>
                <w:szCs w:val="18"/>
              </w:rPr>
              <w:t>171.45</w:t>
            </w:r>
            <w:r w:rsidRPr="00835C91">
              <w:rPr>
                <w:sz w:val="18"/>
                <w:szCs w:val="18"/>
              </w:rPr>
              <w:t>)</w:t>
            </w:r>
          </w:p>
          <w:p w14:paraId="6D1B01E1" w14:textId="4BD93092" w:rsidR="00CD1AA0" w:rsidRPr="00674495" w:rsidRDefault="00CD1AA0" w:rsidP="009D452D">
            <w:pPr>
              <w:rPr>
                <w:b/>
                <w:sz w:val="18"/>
                <w:szCs w:val="18"/>
              </w:rPr>
            </w:pPr>
          </w:p>
        </w:tc>
        <w:tc>
          <w:tcPr>
            <w:tcW w:w="3274" w:type="dxa"/>
            <w:tcBorders>
              <w:top w:val="single" w:sz="8" w:space="0" w:color="000000"/>
              <w:left w:val="single" w:sz="8" w:space="0" w:color="000000"/>
              <w:bottom w:val="single" w:sz="8" w:space="0" w:color="000000"/>
              <w:right w:val="single" w:sz="8" w:space="0" w:color="000000"/>
            </w:tcBorders>
          </w:tcPr>
          <w:p w14:paraId="4FBA1E77" w14:textId="11B6A49D" w:rsidR="006401CD" w:rsidRDefault="00A523DD" w:rsidP="0054495F">
            <w:pPr>
              <w:rPr>
                <w:b/>
                <w:sz w:val="18"/>
                <w:szCs w:val="18"/>
              </w:rPr>
            </w:pPr>
            <w:r>
              <w:rPr>
                <w:b/>
                <w:sz w:val="18"/>
                <w:szCs w:val="18"/>
              </w:rPr>
              <w:t xml:space="preserve">December </w:t>
            </w:r>
            <w:r w:rsidR="005935F7">
              <w:rPr>
                <w:b/>
                <w:sz w:val="18"/>
                <w:szCs w:val="18"/>
              </w:rPr>
              <w:t>31</w:t>
            </w:r>
            <w:r w:rsidR="006401CD">
              <w:rPr>
                <w:b/>
                <w:sz w:val="18"/>
                <w:szCs w:val="18"/>
              </w:rPr>
              <w:t xml:space="preserve">, 2018 </w:t>
            </w:r>
          </w:p>
          <w:p w14:paraId="322FA914" w14:textId="77777777" w:rsidR="0029544A" w:rsidRDefault="0029544A" w:rsidP="0054495F">
            <w:pPr>
              <w:rPr>
                <w:b/>
                <w:sz w:val="18"/>
                <w:szCs w:val="18"/>
              </w:rPr>
            </w:pPr>
          </w:p>
          <w:p w14:paraId="2466990A" w14:textId="3405457E" w:rsidR="0029544A" w:rsidRPr="00237038" w:rsidRDefault="005935F7" w:rsidP="0054495F">
            <w:pPr>
              <w:rPr>
                <w:sz w:val="18"/>
                <w:szCs w:val="18"/>
              </w:rPr>
            </w:pPr>
            <w:r w:rsidRPr="00237038">
              <w:rPr>
                <w:sz w:val="18"/>
                <w:szCs w:val="18"/>
              </w:rPr>
              <w:t>Checking    $34,579.39</w:t>
            </w:r>
          </w:p>
          <w:p w14:paraId="5BC1AF5F" w14:textId="4F9A21E7" w:rsidR="0029544A" w:rsidRPr="00B64D5D" w:rsidRDefault="0029544A" w:rsidP="0054495F">
            <w:pPr>
              <w:rPr>
                <w:sz w:val="18"/>
                <w:szCs w:val="18"/>
              </w:rPr>
            </w:pPr>
            <w:r w:rsidRPr="00237038">
              <w:rPr>
                <w:sz w:val="18"/>
                <w:szCs w:val="18"/>
              </w:rPr>
              <w:t xml:space="preserve">Savings </w:t>
            </w:r>
            <w:r w:rsidR="005935F7" w:rsidRPr="00237038">
              <w:rPr>
                <w:sz w:val="18"/>
                <w:szCs w:val="18"/>
              </w:rPr>
              <w:t xml:space="preserve">       </w:t>
            </w:r>
            <w:r w:rsidR="00A523DD" w:rsidRPr="00237038">
              <w:rPr>
                <w:sz w:val="18"/>
                <w:szCs w:val="18"/>
              </w:rPr>
              <w:t>$242, 927.13</w:t>
            </w:r>
          </w:p>
          <w:p w14:paraId="0E7526B3" w14:textId="57399B91" w:rsidR="0029544A" w:rsidRPr="00B64D5D" w:rsidRDefault="00544661" w:rsidP="0054495F">
            <w:pPr>
              <w:rPr>
                <w:sz w:val="18"/>
                <w:szCs w:val="18"/>
              </w:rPr>
            </w:pPr>
            <w:r w:rsidRPr="00B64D5D">
              <w:rPr>
                <w:sz w:val="18"/>
                <w:szCs w:val="18"/>
              </w:rPr>
              <w:t>$1,</w:t>
            </w:r>
            <w:r w:rsidR="00835C91">
              <w:rPr>
                <w:sz w:val="18"/>
                <w:szCs w:val="18"/>
              </w:rPr>
              <w:t xml:space="preserve">386.07 </w:t>
            </w:r>
            <w:proofErr w:type="spellStart"/>
            <w:r w:rsidR="00835C91">
              <w:rPr>
                <w:sz w:val="18"/>
                <w:szCs w:val="18"/>
              </w:rPr>
              <w:t>year end</w:t>
            </w:r>
            <w:proofErr w:type="spellEnd"/>
            <w:r w:rsidR="00835C91">
              <w:rPr>
                <w:sz w:val="18"/>
                <w:szCs w:val="18"/>
              </w:rPr>
              <w:t xml:space="preserve"> interest</w:t>
            </w:r>
            <w:proofErr w:type="gramStart"/>
            <w:r w:rsidR="00835C91">
              <w:rPr>
                <w:sz w:val="18"/>
                <w:szCs w:val="18"/>
              </w:rPr>
              <w:t xml:space="preserve">   </w:t>
            </w:r>
            <w:r w:rsidR="0072077C">
              <w:rPr>
                <w:sz w:val="18"/>
                <w:szCs w:val="18"/>
              </w:rPr>
              <w:t>(</w:t>
            </w:r>
            <w:proofErr w:type="gramEnd"/>
            <w:r w:rsidR="0072077C">
              <w:rPr>
                <w:sz w:val="18"/>
                <w:szCs w:val="18"/>
              </w:rPr>
              <w:t>0.75%)</w:t>
            </w:r>
          </w:p>
          <w:p w14:paraId="4C9FB74F" w14:textId="77777777" w:rsidR="002429BB" w:rsidRDefault="002429BB" w:rsidP="0054495F">
            <w:pPr>
              <w:rPr>
                <w:b/>
                <w:sz w:val="18"/>
                <w:szCs w:val="18"/>
              </w:rPr>
            </w:pPr>
          </w:p>
          <w:p w14:paraId="432E34E7" w14:textId="2D024F0F" w:rsidR="0029544A" w:rsidRPr="002429BB" w:rsidRDefault="0029544A" w:rsidP="0054495F">
            <w:pPr>
              <w:rPr>
                <w:b/>
                <w:sz w:val="18"/>
                <w:szCs w:val="18"/>
              </w:rPr>
            </w:pPr>
            <w:r>
              <w:rPr>
                <w:b/>
                <w:sz w:val="18"/>
                <w:szCs w:val="18"/>
              </w:rPr>
              <w:t xml:space="preserve">Foundation </w:t>
            </w:r>
          </w:p>
          <w:p w14:paraId="55DD2F6E" w14:textId="46AEEEB4" w:rsidR="00A523DD" w:rsidRPr="00237038" w:rsidRDefault="00BD1F87" w:rsidP="0054495F">
            <w:pPr>
              <w:rPr>
                <w:sz w:val="18"/>
                <w:szCs w:val="18"/>
              </w:rPr>
            </w:pPr>
            <w:r>
              <w:rPr>
                <w:sz w:val="18"/>
                <w:szCs w:val="18"/>
              </w:rPr>
              <w:t>$51</w:t>
            </w:r>
            <w:r w:rsidR="005935F7" w:rsidRPr="00237038">
              <w:rPr>
                <w:sz w:val="18"/>
                <w:szCs w:val="18"/>
              </w:rPr>
              <w:t>,</w:t>
            </w:r>
            <w:r>
              <w:rPr>
                <w:sz w:val="18"/>
                <w:szCs w:val="18"/>
              </w:rPr>
              <w:t>016.85</w:t>
            </w:r>
          </w:p>
          <w:p w14:paraId="1C403A6C" w14:textId="41AB2C9E" w:rsidR="002429BB" w:rsidRPr="002429BB" w:rsidRDefault="00BD1F87" w:rsidP="002429BB">
            <w:pPr>
              <w:rPr>
                <w:sz w:val="18"/>
                <w:szCs w:val="18"/>
              </w:rPr>
            </w:pPr>
            <w:r>
              <w:rPr>
                <w:sz w:val="18"/>
                <w:szCs w:val="18"/>
              </w:rPr>
              <w:t xml:space="preserve">Year </w:t>
            </w:r>
            <w:r w:rsidR="00835C91">
              <w:rPr>
                <w:sz w:val="18"/>
                <w:szCs w:val="18"/>
              </w:rPr>
              <w:t>E</w:t>
            </w:r>
            <w:r>
              <w:rPr>
                <w:sz w:val="18"/>
                <w:szCs w:val="18"/>
              </w:rPr>
              <w:t xml:space="preserve">nd </w:t>
            </w:r>
            <w:proofErr w:type="gramStart"/>
            <w:r w:rsidR="002429BB" w:rsidRPr="002429BB">
              <w:rPr>
                <w:sz w:val="18"/>
                <w:szCs w:val="18"/>
              </w:rPr>
              <w:t>I</w:t>
            </w:r>
            <w:r w:rsidR="00636748">
              <w:rPr>
                <w:sz w:val="18"/>
                <w:szCs w:val="18"/>
              </w:rPr>
              <w:t>nterest</w:t>
            </w:r>
            <w:r>
              <w:rPr>
                <w:sz w:val="18"/>
                <w:szCs w:val="18"/>
              </w:rPr>
              <w:t xml:space="preserve"> </w:t>
            </w:r>
            <w:r w:rsidR="0072077C">
              <w:rPr>
                <w:sz w:val="18"/>
                <w:szCs w:val="18"/>
              </w:rPr>
              <w:t xml:space="preserve"> (</w:t>
            </w:r>
            <w:proofErr w:type="gramEnd"/>
            <w:r w:rsidR="0072077C">
              <w:rPr>
                <w:sz w:val="18"/>
                <w:szCs w:val="18"/>
              </w:rPr>
              <w:t>0.75%)</w:t>
            </w:r>
          </w:p>
          <w:p w14:paraId="72AC2FA3" w14:textId="5811E5D6" w:rsidR="0017204C" w:rsidRPr="00682A04" w:rsidRDefault="002429BB" w:rsidP="00BD1F87">
            <w:pPr>
              <w:rPr>
                <w:sz w:val="18"/>
                <w:szCs w:val="18"/>
              </w:rPr>
            </w:pPr>
            <w:r w:rsidRPr="00682A04">
              <w:rPr>
                <w:sz w:val="18"/>
                <w:szCs w:val="18"/>
              </w:rPr>
              <w:t>$</w:t>
            </w:r>
            <w:r w:rsidR="00BD1F87">
              <w:rPr>
                <w:sz w:val="18"/>
                <w:szCs w:val="18"/>
              </w:rPr>
              <w:t>320.44</w:t>
            </w:r>
            <w:r w:rsidR="0017204C" w:rsidRPr="00682A04">
              <w:rPr>
                <w:sz w:val="18"/>
                <w:szCs w:val="18"/>
              </w:rPr>
              <w:t xml:space="preserve"> </w:t>
            </w:r>
            <w:r w:rsidR="0072077C">
              <w:rPr>
                <w:sz w:val="18"/>
                <w:szCs w:val="18"/>
              </w:rPr>
              <w:t xml:space="preserve">               </w:t>
            </w:r>
          </w:p>
        </w:tc>
      </w:tr>
      <w:tr w:rsidR="006F01B3" w14:paraId="27F1C756" w14:textId="77777777" w:rsidTr="00E712FF">
        <w:trPr>
          <w:trHeight w:val="449"/>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6438D6" w14:textId="77777777" w:rsidR="006F01B3" w:rsidRPr="00D83681" w:rsidRDefault="006F01B3" w:rsidP="006F01B3">
            <w:pPr>
              <w:rPr>
                <w:b/>
                <w:u w:val="single"/>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E54441" w14:textId="77777777" w:rsidR="006F01B3" w:rsidRDefault="006F01B3"/>
        </w:tc>
        <w:tc>
          <w:tcPr>
            <w:tcW w:w="3274" w:type="dxa"/>
            <w:tcBorders>
              <w:top w:val="single" w:sz="8" w:space="0" w:color="000000"/>
              <w:left w:val="single" w:sz="8" w:space="0" w:color="000000"/>
              <w:bottom w:val="single" w:sz="8" w:space="0" w:color="000000"/>
              <w:right w:val="single" w:sz="8" w:space="0" w:color="000000"/>
            </w:tcBorders>
          </w:tcPr>
          <w:p w14:paraId="41785BA3" w14:textId="77777777" w:rsidR="006F01B3" w:rsidRDefault="006F01B3"/>
        </w:tc>
        <w:tc>
          <w:tcPr>
            <w:tcW w:w="3274" w:type="dxa"/>
            <w:tcBorders>
              <w:top w:val="single" w:sz="8" w:space="0" w:color="000000"/>
              <w:left w:val="single" w:sz="8" w:space="0" w:color="000000"/>
              <w:bottom w:val="single" w:sz="8" w:space="0" w:color="000000"/>
              <w:right w:val="single" w:sz="8" w:space="0" w:color="000000"/>
            </w:tcBorders>
          </w:tcPr>
          <w:p w14:paraId="416056E1" w14:textId="77777777" w:rsidR="006F01B3" w:rsidRDefault="006F01B3"/>
        </w:tc>
      </w:tr>
      <w:tr w:rsidR="006F01B3" w14:paraId="02DAEC19" w14:textId="77777777" w:rsidTr="00E712FF">
        <w:trPr>
          <w:trHeight w:val="310"/>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79BE81" w14:textId="3E1127DC" w:rsidR="006F01B3" w:rsidRPr="006F01B3" w:rsidRDefault="006F01B3">
            <w:pPr>
              <w:rPr>
                <w:sz w:val="20"/>
                <w:szCs w:val="20"/>
              </w:rPr>
            </w:pPr>
            <w:r w:rsidRPr="006F01B3">
              <w:rPr>
                <w:sz w:val="20"/>
                <w:szCs w:val="20"/>
              </w:rPr>
              <w:t xml:space="preserve">PayPal balance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8E1A67" w14:textId="3332F951" w:rsidR="006F01B3" w:rsidRPr="006F01B3" w:rsidRDefault="006F01B3" w:rsidP="00390532">
            <w:pPr>
              <w:jc w:val="center"/>
              <w:rPr>
                <w:sz w:val="20"/>
                <w:szCs w:val="20"/>
              </w:rPr>
            </w:pPr>
            <w:r w:rsidRPr="006F01B3">
              <w:rPr>
                <w:sz w:val="20"/>
                <w:szCs w:val="20"/>
              </w:rPr>
              <w:t>0.0</w:t>
            </w:r>
          </w:p>
        </w:tc>
        <w:tc>
          <w:tcPr>
            <w:tcW w:w="3274" w:type="dxa"/>
            <w:tcBorders>
              <w:top w:val="single" w:sz="8" w:space="0" w:color="000000"/>
              <w:left w:val="single" w:sz="8" w:space="0" w:color="000000"/>
              <w:bottom w:val="single" w:sz="8" w:space="0" w:color="000000"/>
              <w:right w:val="single" w:sz="8" w:space="0" w:color="000000"/>
            </w:tcBorders>
          </w:tcPr>
          <w:p w14:paraId="6C97BC74" w14:textId="7858837A" w:rsidR="006F01B3" w:rsidRPr="006F01B3" w:rsidRDefault="006F01B3" w:rsidP="00390532">
            <w:pPr>
              <w:jc w:val="center"/>
            </w:pPr>
            <w:r w:rsidRPr="006F01B3">
              <w:rPr>
                <w:color w:val="000000" w:themeColor="text1"/>
                <w:sz w:val="18"/>
                <w:szCs w:val="18"/>
              </w:rPr>
              <w:t>$2,376.55</w:t>
            </w:r>
          </w:p>
        </w:tc>
        <w:tc>
          <w:tcPr>
            <w:tcW w:w="3274" w:type="dxa"/>
            <w:tcBorders>
              <w:top w:val="single" w:sz="8" w:space="0" w:color="000000"/>
              <w:left w:val="single" w:sz="8" w:space="0" w:color="000000"/>
              <w:bottom w:val="single" w:sz="8" w:space="0" w:color="000000"/>
              <w:right w:val="single" w:sz="8" w:space="0" w:color="000000"/>
            </w:tcBorders>
          </w:tcPr>
          <w:p w14:paraId="1425A295" w14:textId="3F95AC77" w:rsidR="006F01B3" w:rsidRDefault="006F01B3" w:rsidP="00390532">
            <w:pPr>
              <w:jc w:val="center"/>
            </w:pPr>
            <w:r w:rsidRPr="00EB24D3">
              <w:rPr>
                <w:sz w:val="18"/>
                <w:szCs w:val="18"/>
              </w:rPr>
              <w:t>$5,687.40</w:t>
            </w:r>
          </w:p>
        </w:tc>
      </w:tr>
      <w:tr w:rsidR="00F434AD" w14:paraId="45831936" w14:textId="404A4560" w:rsidTr="00E712FF">
        <w:trPr>
          <w:trHeight w:val="310"/>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C727A4" w14:textId="72AEB602" w:rsidR="00F434AD" w:rsidRPr="009640F3" w:rsidRDefault="00F434AD">
            <w:pPr>
              <w:rPr>
                <w:b/>
              </w:rPr>
            </w:pPr>
            <w:proofErr w:type="gramStart"/>
            <w:r w:rsidRPr="009640F3">
              <w:rPr>
                <w:b/>
              </w:rPr>
              <w:t>College</w:t>
            </w:r>
            <w:r w:rsidR="009640F3">
              <w:rPr>
                <w:b/>
              </w:rPr>
              <w:t xml:space="preserve">  Income</w:t>
            </w:r>
            <w:proofErr w:type="gramEnd"/>
            <w:r w:rsidR="009640F3">
              <w:rPr>
                <w:b/>
              </w:rPr>
              <w:t xml:space="preserve">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603FF9" w14:textId="77777777" w:rsidR="00F434AD" w:rsidRDefault="00F434AD"/>
        </w:tc>
        <w:tc>
          <w:tcPr>
            <w:tcW w:w="3274" w:type="dxa"/>
            <w:tcBorders>
              <w:top w:val="single" w:sz="8" w:space="0" w:color="000000"/>
              <w:left w:val="single" w:sz="8" w:space="0" w:color="000000"/>
              <w:bottom w:val="single" w:sz="8" w:space="0" w:color="000000"/>
              <w:right w:val="single" w:sz="8" w:space="0" w:color="000000"/>
            </w:tcBorders>
          </w:tcPr>
          <w:p w14:paraId="105DF533" w14:textId="77777777" w:rsidR="00F434AD" w:rsidRDefault="00F434AD"/>
        </w:tc>
        <w:tc>
          <w:tcPr>
            <w:tcW w:w="3274" w:type="dxa"/>
            <w:tcBorders>
              <w:top w:val="single" w:sz="8" w:space="0" w:color="000000"/>
              <w:left w:val="single" w:sz="8" w:space="0" w:color="000000"/>
              <w:bottom w:val="single" w:sz="8" w:space="0" w:color="000000"/>
              <w:right w:val="single" w:sz="8" w:space="0" w:color="000000"/>
            </w:tcBorders>
          </w:tcPr>
          <w:p w14:paraId="7C544086" w14:textId="77777777" w:rsidR="00F434AD" w:rsidRDefault="00F434AD"/>
        </w:tc>
      </w:tr>
      <w:tr w:rsidR="00F434AD" w14:paraId="570CEABA" w14:textId="7DED543A"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CC6D3A" w14:textId="209ACE93" w:rsidR="00F434AD" w:rsidRDefault="00F434AD">
            <w:r>
              <w:rPr>
                <w:sz w:val="18"/>
                <w:szCs w:val="18"/>
              </w:rPr>
              <w:t>Dues</w:t>
            </w:r>
            <w:r>
              <w:rPr>
                <w:sz w:val="18"/>
                <w:szCs w:val="18"/>
              </w:rPr>
              <w:tab/>
            </w:r>
            <w:r>
              <w:rPr>
                <w:sz w:val="18"/>
                <w:szCs w:val="18"/>
              </w:rPr>
              <w:tab/>
            </w:r>
            <w:r>
              <w:rPr>
                <w:sz w:val="18"/>
                <w:szCs w:val="18"/>
              </w:rPr>
              <w:tab/>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C8F287" w14:textId="472078F1" w:rsidR="00F434AD" w:rsidRDefault="00F434AD">
            <w:pPr>
              <w:jc w:val="center"/>
            </w:pPr>
            <w:r>
              <w:rPr>
                <w:sz w:val="18"/>
                <w:szCs w:val="18"/>
              </w:rPr>
              <w:t xml:space="preserve">$99,050.00 </w:t>
            </w:r>
          </w:p>
        </w:tc>
        <w:tc>
          <w:tcPr>
            <w:tcW w:w="3274" w:type="dxa"/>
            <w:tcBorders>
              <w:top w:val="single" w:sz="8" w:space="0" w:color="000000"/>
              <w:left w:val="single" w:sz="8" w:space="0" w:color="000000"/>
              <w:bottom w:val="single" w:sz="8" w:space="0" w:color="000000"/>
              <w:right w:val="single" w:sz="8" w:space="0" w:color="000000"/>
            </w:tcBorders>
          </w:tcPr>
          <w:p w14:paraId="2DD770CE" w14:textId="6159A51F" w:rsidR="00F434AD" w:rsidRPr="00707F8C" w:rsidRDefault="00F434AD">
            <w:pPr>
              <w:jc w:val="center"/>
              <w:rPr>
                <w:sz w:val="18"/>
                <w:szCs w:val="18"/>
              </w:rPr>
            </w:pPr>
            <w:r w:rsidRPr="00707F8C">
              <w:rPr>
                <w:sz w:val="18"/>
                <w:szCs w:val="18"/>
              </w:rPr>
              <w:t>$109,150.00</w:t>
            </w:r>
          </w:p>
        </w:tc>
        <w:tc>
          <w:tcPr>
            <w:tcW w:w="3274" w:type="dxa"/>
            <w:tcBorders>
              <w:top w:val="single" w:sz="8" w:space="0" w:color="000000"/>
              <w:left w:val="single" w:sz="8" w:space="0" w:color="000000"/>
              <w:bottom w:val="single" w:sz="8" w:space="0" w:color="000000"/>
              <w:right w:val="single" w:sz="8" w:space="0" w:color="000000"/>
            </w:tcBorders>
          </w:tcPr>
          <w:p w14:paraId="14C52517" w14:textId="1E3A8D70" w:rsidR="003C288F" w:rsidRPr="00B1121C" w:rsidRDefault="00B1121C" w:rsidP="00354B81">
            <w:pPr>
              <w:jc w:val="center"/>
              <w:rPr>
                <w:strike/>
                <w:sz w:val="18"/>
                <w:szCs w:val="18"/>
              </w:rPr>
            </w:pPr>
            <w:r>
              <w:rPr>
                <w:sz w:val="18"/>
                <w:szCs w:val="18"/>
              </w:rPr>
              <w:t>$</w:t>
            </w:r>
            <w:r w:rsidR="00FB5379">
              <w:rPr>
                <w:sz w:val="18"/>
                <w:szCs w:val="18"/>
              </w:rPr>
              <w:t>117,350.00</w:t>
            </w:r>
            <w:r w:rsidR="00041726" w:rsidRPr="00041726">
              <w:rPr>
                <w:sz w:val="18"/>
                <w:szCs w:val="18"/>
                <w:vertAlign w:val="superscript"/>
              </w:rPr>
              <w:t>1</w:t>
            </w:r>
          </w:p>
        </w:tc>
      </w:tr>
      <w:tr w:rsidR="00F434AD" w14:paraId="0BBC7646" w14:textId="6A2CAC1C" w:rsidTr="00E712FF">
        <w:trPr>
          <w:trHeight w:val="611"/>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95B890" w14:textId="6B9442E0" w:rsidR="00F434AD" w:rsidRPr="00B1121C" w:rsidRDefault="00F434AD">
            <w:pPr>
              <w:rPr>
                <w:sz w:val="18"/>
                <w:szCs w:val="18"/>
              </w:rPr>
            </w:pPr>
            <w:r>
              <w:rPr>
                <w:sz w:val="18"/>
                <w:szCs w:val="18"/>
              </w:rPr>
              <w:t>Exam Fee</w:t>
            </w:r>
            <w:r w:rsidR="00B1121C">
              <w:rPr>
                <w:sz w:val="18"/>
                <w:szCs w:val="18"/>
              </w:rPr>
              <w:t>s</w:t>
            </w:r>
            <w:r>
              <w:rPr>
                <w:sz w:val="18"/>
                <w:szCs w:val="18"/>
              </w:rPr>
              <w:tab/>
            </w:r>
            <w:r>
              <w:rPr>
                <w:sz w:val="18"/>
                <w:szCs w:val="18"/>
              </w:rPr>
              <w:tab/>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BB0505" w14:textId="77777777" w:rsidR="00F434AD" w:rsidRDefault="00F434AD">
            <w:pPr>
              <w:jc w:val="center"/>
            </w:pPr>
            <w:r>
              <w:rPr>
                <w:sz w:val="18"/>
                <w:szCs w:val="18"/>
              </w:rPr>
              <w:t>$27,100.00</w:t>
            </w:r>
          </w:p>
        </w:tc>
        <w:tc>
          <w:tcPr>
            <w:tcW w:w="3274" w:type="dxa"/>
            <w:tcBorders>
              <w:top w:val="single" w:sz="8" w:space="0" w:color="000000"/>
              <w:left w:val="single" w:sz="8" w:space="0" w:color="000000"/>
              <w:bottom w:val="single" w:sz="8" w:space="0" w:color="000000"/>
              <w:right w:val="single" w:sz="8" w:space="0" w:color="000000"/>
            </w:tcBorders>
          </w:tcPr>
          <w:p w14:paraId="13D63F06" w14:textId="50CA4CDB" w:rsidR="00F434AD" w:rsidRPr="00707F8C" w:rsidRDefault="00F434AD">
            <w:pPr>
              <w:jc w:val="center"/>
              <w:rPr>
                <w:sz w:val="18"/>
                <w:szCs w:val="18"/>
              </w:rPr>
            </w:pPr>
            <w:r w:rsidRPr="00707F8C">
              <w:rPr>
                <w:sz w:val="18"/>
                <w:szCs w:val="18"/>
              </w:rPr>
              <w:t>$21, 800.00</w:t>
            </w:r>
          </w:p>
        </w:tc>
        <w:tc>
          <w:tcPr>
            <w:tcW w:w="3274" w:type="dxa"/>
            <w:tcBorders>
              <w:top w:val="single" w:sz="8" w:space="0" w:color="000000"/>
              <w:left w:val="single" w:sz="8" w:space="0" w:color="000000"/>
              <w:bottom w:val="single" w:sz="8" w:space="0" w:color="000000"/>
              <w:right w:val="single" w:sz="8" w:space="0" w:color="000000"/>
            </w:tcBorders>
          </w:tcPr>
          <w:p w14:paraId="4ED39652" w14:textId="7F009564" w:rsidR="00041726" w:rsidRPr="00B1121C" w:rsidRDefault="00B1121C">
            <w:pPr>
              <w:jc w:val="center"/>
              <w:rPr>
                <w:sz w:val="18"/>
                <w:szCs w:val="18"/>
              </w:rPr>
            </w:pPr>
            <w:r>
              <w:rPr>
                <w:sz w:val="18"/>
                <w:szCs w:val="18"/>
              </w:rPr>
              <w:t>$</w:t>
            </w:r>
            <w:r w:rsidR="00947D8C" w:rsidRPr="00B1121C">
              <w:rPr>
                <w:sz w:val="18"/>
                <w:szCs w:val="18"/>
              </w:rPr>
              <w:t>25</w:t>
            </w:r>
            <w:r w:rsidR="00E23510" w:rsidRPr="00B1121C">
              <w:rPr>
                <w:sz w:val="18"/>
                <w:szCs w:val="18"/>
              </w:rPr>
              <w:t>,0</w:t>
            </w:r>
            <w:r w:rsidR="00D67EE1" w:rsidRPr="00B1121C">
              <w:rPr>
                <w:sz w:val="18"/>
                <w:szCs w:val="18"/>
              </w:rPr>
              <w:t>00.00</w:t>
            </w:r>
            <w:r w:rsidR="00041726" w:rsidRPr="00B1121C">
              <w:rPr>
                <w:sz w:val="18"/>
                <w:szCs w:val="18"/>
              </w:rPr>
              <w:t xml:space="preserve"> </w:t>
            </w:r>
            <w:r w:rsidR="00041726" w:rsidRPr="00B1121C">
              <w:rPr>
                <w:sz w:val="18"/>
                <w:szCs w:val="18"/>
                <w:vertAlign w:val="superscript"/>
              </w:rPr>
              <w:t>2</w:t>
            </w:r>
          </w:p>
        </w:tc>
      </w:tr>
      <w:tr w:rsidR="00F434AD" w14:paraId="227A43C6" w14:textId="263AB410"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120CCE" w14:textId="38AA2421" w:rsidR="00F434AD" w:rsidRDefault="00F434AD">
            <w:r>
              <w:rPr>
                <w:sz w:val="18"/>
                <w:szCs w:val="18"/>
              </w:rPr>
              <w:t>VAA Royalties</w:t>
            </w:r>
            <w:r>
              <w:rPr>
                <w:sz w:val="18"/>
                <w:szCs w:val="18"/>
              </w:rPr>
              <w:tab/>
            </w:r>
            <w:r>
              <w:rPr>
                <w:sz w:val="18"/>
                <w:szCs w:val="18"/>
              </w:rPr>
              <w:tab/>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0C0073" w14:textId="43CC97DB" w:rsidR="00F434AD" w:rsidRDefault="00F434AD">
            <w:pPr>
              <w:jc w:val="center"/>
            </w:pPr>
            <w:r>
              <w:rPr>
                <w:sz w:val="18"/>
                <w:szCs w:val="18"/>
              </w:rPr>
              <w:t xml:space="preserve">$23,567.15 </w:t>
            </w:r>
          </w:p>
        </w:tc>
        <w:tc>
          <w:tcPr>
            <w:tcW w:w="3274" w:type="dxa"/>
            <w:tcBorders>
              <w:top w:val="single" w:sz="8" w:space="0" w:color="000000"/>
              <w:left w:val="single" w:sz="8" w:space="0" w:color="000000"/>
              <w:bottom w:val="single" w:sz="8" w:space="0" w:color="000000"/>
              <w:right w:val="single" w:sz="8" w:space="0" w:color="000000"/>
            </w:tcBorders>
          </w:tcPr>
          <w:p w14:paraId="33229ABE" w14:textId="2873FA67" w:rsidR="00F434AD" w:rsidRDefault="00F434AD" w:rsidP="00350E46">
            <w:pPr>
              <w:jc w:val="center"/>
              <w:rPr>
                <w:sz w:val="18"/>
                <w:szCs w:val="18"/>
              </w:rPr>
            </w:pPr>
            <w:r>
              <w:rPr>
                <w:sz w:val="18"/>
                <w:szCs w:val="18"/>
              </w:rPr>
              <w:t>23,050.75 Wiley</w:t>
            </w:r>
            <w:r w:rsidRPr="0081657B">
              <w:rPr>
                <w:sz w:val="20"/>
                <w:szCs w:val="20"/>
                <w:vertAlign w:val="superscript"/>
              </w:rPr>
              <w:t xml:space="preserve"> </w:t>
            </w:r>
            <w:r>
              <w:rPr>
                <w:sz w:val="20"/>
                <w:szCs w:val="20"/>
                <w:vertAlign w:val="superscript"/>
              </w:rPr>
              <w:t>a</w:t>
            </w:r>
          </w:p>
        </w:tc>
        <w:tc>
          <w:tcPr>
            <w:tcW w:w="3274" w:type="dxa"/>
            <w:tcBorders>
              <w:top w:val="single" w:sz="8" w:space="0" w:color="000000"/>
              <w:left w:val="single" w:sz="8" w:space="0" w:color="000000"/>
              <w:bottom w:val="single" w:sz="8" w:space="0" w:color="000000"/>
              <w:right w:val="single" w:sz="8" w:space="0" w:color="000000"/>
            </w:tcBorders>
          </w:tcPr>
          <w:p w14:paraId="351A8F59" w14:textId="5FC91712" w:rsidR="00F434AD" w:rsidRDefault="00440C28" w:rsidP="00350E46">
            <w:pPr>
              <w:jc w:val="center"/>
              <w:rPr>
                <w:sz w:val="18"/>
                <w:szCs w:val="18"/>
              </w:rPr>
            </w:pPr>
            <w:r w:rsidRPr="00D67EE1">
              <w:rPr>
                <w:sz w:val="18"/>
                <w:szCs w:val="18"/>
              </w:rPr>
              <w:t>$20, 817.05</w:t>
            </w:r>
            <w:r>
              <w:rPr>
                <w:sz w:val="18"/>
                <w:szCs w:val="18"/>
              </w:rPr>
              <w:t xml:space="preserve"> </w:t>
            </w:r>
            <w:r w:rsidR="00D561D4">
              <w:rPr>
                <w:sz w:val="18"/>
                <w:szCs w:val="18"/>
                <w:vertAlign w:val="superscript"/>
              </w:rPr>
              <w:t>3</w:t>
            </w:r>
            <w:r w:rsidR="00D67EE1">
              <w:rPr>
                <w:sz w:val="18"/>
                <w:szCs w:val="18"/>
              </w:rPr>
              <w:t xml:space="preserve"> </w:t>
            </w:r>
          </w:p>
        </w:tc>
      </w:tr>
      <w:tr w:rsidR="006F01B3" w14:paraId="422DD4B5" w14:textId="77777777" w:rsidTr="00E712FF">
        <w:trPr>
          <w:trHeight w:val="33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6BC05F" w14:textId="7345F81F" w:rsidR="006F01B3" w:rsidRDefault="006F01B3" w:rsidP="00A32A95">
            <w:pPr>
              <w:rPr>
                <w:sz w:val="18"/>
                <w:szCs w:val="18"/>
              </w:rPr>
            </w:pPr>
            <w:r>
              <w:rPr>
                <w:sz w:val="18"/>
                <w:szCs w:val="18"/>
              </w:rPr>
              <w:t xml:space="preserve">IVECCS Registration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BFF166" w14:textId="565841B3" w:rsidR="006F01B3" w:rsidRDefault="006F01B3">
            <w:pPr>
              <w:jc w:val="center"/>
              <w:rPr>
                <w:sz w:val="18"/>
                <w:szCs w:val="18"/>
              </w:rPr>
            </w:pPr>
            <w:r>
              <w:rPr>
                <w:sz w:val="18"/>
                <w:szCs w:val="18"/>
              </w:rPr>
              <w:t>$10,828</w:t>
            </w:r>
          </w:p>
        </w:tc>
        <w:tc>
          <w:tcPr>
            <w:tcW w:w="3274" w:type="dxa"/>
            <w:tcBorders>
              <w:top w:val="single" w:sz="8" w:space="0" w:color="000000"/>
              <w:left w:val="single" w:sz="8" w:space="0" w:color="000000"/>
              <w:bottom w:val="single" w:sz="8" w:space="0" w:color="000000"/>
              <w:right w:val="single" w:sz="8" w:space="0" w:color="000000"/>
            </w:tcBorders>
          </w:tcPr>
          <w:p w14:paraId="6C9CBDAE" w14:textId="105954DE" w:rsidR="006F01B3" w:rsidRDefault="006F01B3" w:rsidP="00ED63E2">
            <w:pPr>
              <w:jc w:val="center"/>
              <w:rPr>
                <w:sz w:val="18"/>
                <w:szCs w:val="18"/>
              </w:rPr>
            </w:pPr>
            <w:r w:rsidRPr="00707F8C">
              <w:rPr>
                <w:sz w:val="18"/>
                <w:szCs w:val="18"/>
              </w:rPr>
              <w:t>8,047.00</w:t>
            </w:r>
          </w:p>
        </w:tc>
        <w:tc>
          <w:tcPr>
            <w:tcW w:w="3274" w:type="dxa"/>
            <w:tcBorders>
              <w:top w:val="single" w:sz="8" w:space="0" w:color="000000"/>
              <w:left w:val="single" w:sz="8" w:space="0" w:color="000000"/>
              <w:bottom w:val="single" w:sz="8" w:space="0" w:color="000000"/>
              <w:right w:val="single" w:sz="8" w:space="0" w:color="000000"/>
            </w:tcBorders>
          </w:tcPr>
          <w:p w14:paraId="5E4D06A9" w14:textId="77777777" w:rsidR="006F01B3" w:rsidRPr="00022830" w:rsidRDefault="006F01B3" w:rsidP="006F01B3">
            <w:pPr>
              <w:jc w:val="center"/>
              <w:rPr>
                <w:color w:val="000000" w:themeColor="text1"/>
                <w:sz w:val="18"/>
                <w:szCs w:val="18"/>
              </w:rPr>
            </w:pPr>
            <w:r w:rsidRPr="00D67EE1">
              <w:rPr>
                <w:color w:val="000000" w:themeColor="text1"/>
                <w:sz w:val="18"/>
                <w:szCs w:val="18"/>
              </w:rPr>
              <w:t>$6,134.00</w:t>
            </w:r>
            <w:r w:rsidRPr="00022830">
              <w:rPr>
                <w:color w:val="000000" w:themeColor="text1"/>
                <w:sz w:val="18"/>
                <w:szCs w:val="18"/>
              </w:rPr>
              <w:t xml:space="preserve"> </w:t>
            </w:r>
            <w:r w:rsidRPr="00A523DD">
              <w:rPr>
                <w:color w:val="000000" w:themeColor="text1"/>
                <w:sz w:val="18"/>
                <w:szCs w:val="18"/>
                <w:vertAlign w:val="superscript"/>
              </w:rPr>
              <w:t>4</w:t>
            </w:r>
          </w:p>
          <w:p w14:paraId="54259E11" w14:textId="77777777" w:rsidR="006F01B3" w:rsidRPr="00D67EE1" w:rsidRDefault="006F01B3" w:rsidP="00ED63E2">
            <w:pPr>
              <w:jc w:val="center"/>
              <w:rPr>
                <w:sz w:val="18"/>
                <w:szCs w:val="18"/>
              </w:rPr>
            </w:pPr>
          </w:p>
        </w:tc>
      </w:tr>
      <w:tr w:rsidR="00F434AD" w14:paraId="290DBB4F" w14:textId="6868FEE9" w:rsidTr="00E712FF">
        <w:trPr>
          <w:trHeight w:val="33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BA26BA" w14:textId="792095A0" w:rsidR="00F434AD" w:rsidRDefault="00F434AD" w:rsidP="00A32A95">
            <w:r>
              <w:rPr>
                <w:sz w:val="18"/>
                <w:szCs w:val="18"/>
              </w:rPr>
              <w:t>Sponsorships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A87142" w14:textId="3385AC09" w:rsidR="00F434AD" w:rsidRDefault="00F434AD">
            <w:pPr>
              <w:jc w:val="center"/>
            </w:pPr>
            <w:r>
              <w:rPr>
                <w:sz w:val="18"/>
                <w:szCs w:val="18"/>
              </w:rPr>
              <w:t>$2,500</w:t>
            </w:r>
          </w:p>
        </w:tc>
        <w:tc>
          <w:tcPr>
            <w:tcW w:w="3274" w:type="dxa"/>
            <w:tcBorders>
              <w:top w:val="single" w:sz="8" w:space="0" w:color="000000"/>
              <w:left w:val="single" w:sz="8" w:space="0" w:color="000000"/>
              <w:bottom w:val="single" w:sz="8" w:space="0" w:color="000000"/>
              <w:right w:val="single" w:sz="8" w:space="0" w:color="000000"/>
            </w:tcBorders>
          </w:tcPr>
          <w:p w14:paraId="2A8E5424" w14:textId="0E369746" w:rsidR="00F434AD" w:rsidRDefault="00F434AD" w:rsidP="00ED63E2">
            <w:pPr>
              <w:jc w:val="center"/>
              <w:rPr>
                <w:sz w:val="18"/>
                <w:szCs w:val="18"/>
              </w:rPr>
            </w:pPr>
            <w:r>
              <w:rPr>
                <w:sz w:val="18"/>
                <w:szCs w:val="18"/>
              </w:rPr>
              <w:t xml:space="preserve">$5,000 </w:t>
            </w:r>
            <w:r>
              <w:rPr>
                <w:sz w:val="20"/>
                <w:szCs w:val="20"/>
                <w:vertAlign w:val="superscript"/>
              </w:rPr>
              <w:t>b</w:t>
            </w:r>
          </w:p>
        </w:tc>
        <w:tc>
          <w:tcPr>
            <w:tcW w:w="3274" w:type="dxa"/>
            <w:tcBorders>
              <w:top w:val="single" w:sz="8" w:space="0" w:color="000000"/>
              <w:left w:val="single" w:sz="8" w:space="0" w:color="000000"/>
              <w:bottom w:val="single" w:sz="8" w:space="0" w:color="000000"/>
              <w:right w:val="single" w:sz="8" w:space="0" w:color="000000"/>
            </w:tcBorders>
          </w:tcPr>
          <w:p w14:paraId="1F081E0B" w14:textId="268984CC" w:rsidR="00F434AD" w:rsidRDefault="00B70877" w:rsidP="00ED63E2">
            <w:pPr>
              <w:jc w:val="center"/>
              <w:rPr>
                <w:sz w:val="18"/>
                <w:szCs w:val="18"/>
              </w:rPr>
            </w:pPr>
            <w:r w:rsidRPr="00D67EE1">
              <w:rPr>
                <w:sz w:val="18"/>
                <w:szCs w:val="18"/>
              </w:rPr>
              <w:t>$12,500</w:t>
            </w:r>
            <w:r w:rsidR="00DC178A">
              <w:rPr>
                <w:sz w:val="18"/>
                <w:szCs w:val="18"/>
              </w:rPr>
              <w:t xml:space="preserve"> </w:t>
            </w:r>
            <w:r w:rsidR="00A2136C" w:rsidRPr="00A2136C">
              <w:rPr>
                <w:sz w:val="18"/>
                <w:szCs w:val="18"/>
                <w:vertAlign w:val="superscript"/>
              </w:rPr>
              <w:t>5</w:t>
            </w:r>
          </w:p>
        </w:tc>
      </w:tr>
      <w:tr w:rsidR="009B55DF" w14:paraId="457F87C1" w14:textId="77777777"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87E149" w14:textId="1FDA961F" w:rsidR="009B55DF" w:rsidRPr="0090571C" w:rsidRDefault="009B55DF" w:rsidP="007A1CB2">
            <w:pPr>
              <w:jc w:val="both"/>
              <w:rPr>
                <w:b/>
                <w:sz w:val="18"/>
                <w:szCs w:val="18"/>
              </w:rPr>
            </w:pPr>
            <w:r w:rsidRPr="0090571C">
              <w:rPr>
                <w:b/>
                <w:sz w:val="18"/>
                <w:szCs w:val="18"/>
              </w:rPr>
              <w:t xml:space="preserve">Miscellaneous </w:t>
            </w:r>
          </w:p>
          <w:p w14:paraId="5992D44F" w14:textId="77777777" w:rsidR="009B55DF" w:rsidRDefault="009B55DF" w:rsidP="007A1CB2">
            <w:pPr>
              <w:jc w:val="both"/>
              <w:rPr>
                <w:sz w:val="18"/>
                <w:szCs w:val="18"/>
              </w:rPr>
            </w:pPr>
            <w:r>
              <w:rPr>
                <w:sz w:val="18"/>
                <w:szCs w:val="18"/>
              </w:rPr>
              <w:t>Exam review</w:t>
            </w:r>
          </w:p>
          <w:p w14:paraId="08E2A8C1" w14:textId="77777777" w:rsidR="009B55DF" w:rsidRDefault="009B55DF" w:rsidP="007A1CB2">
            <w:pPr>
              <w:jc w:val="both"/>
              <w:rPr>
                <w:sz w:val="18"/>
                <w:szCs w:val="18"/>
              </w:rPr>
            </w:pPr>
            <w:r>
              <w:rPr>
                <w:sz w:val="18"/>
                <w:szCs w:val="18"/>
              </w:rPr>
              <w:t>Exam Soft reimbursement</w:t>
            </w:r>
          </w:p>
          <w:p w14:paraId="51F1CCCA" w14:textId="77777777" w:rsidR="0090571C" w:rsidRDefault="0090571C" w:rsidP="007A1CB2">
            <w:pPr>
              <w:jc w:val="both"/>
              <w:rPr>
                <w:sz w:val="18"/>
                <w:szCs w:val="18"/>
              </w:rPr>
            </w:pPr>
          </w:p>
          <w:p w14:paraId="0F531A4D" w14:textId="48F7DE6E" w:rsidR="009B55DF" w:rsidRDefault="009B55DF" w:rsidP="007A1CB2">
            <w:pPr>
              <w:jc w:val="both"/>
              <w:rPr>
                <w:sz w:val="18"/>
                <w:szCs w:val="18"/>
              </w:rPr>
            </w:pPr>
            <w:r>
              <w:rPr>
                <w:sz w:val="18"/>
                <w:szCs w:val="18"/>
              </w:rPr>
              <w:t xml:space="preserve">Refund, overpayment </w:t>
            </w:r>
            <w:r w:rsidR="0090571C">
              <w:rPr>
                <w:sz w:val="18"/>
                <w:szCs w:val="18"/>
              </w:rPr>
              <w:t>CC, plaques</w:t>
            </w:r>
          </w:p>
          <w:p w14:paraId="0224AF61" w14:textId="77777777" w:rsidR="0090571C" w:rsidRDefault="0090571C" w:rsidP="007A1CB2">
            <w:pPr>
              <w:jc w:val="both"/>
              <w:rPr>
                <w:sz w:val="18"/>
                <w:szCs w:val="18"/>
              </w:rPr>
            </w:pPr>
          </w:p>
          <w:p w14:paraId="21025B2A" w14:textId="5468C094" w:rsidR="0090571C" w:rsidRPr="00B375CD" w:rsidRDefault="0090571C" w:rsidP="007A1CB2">
            <w:pPr>
              <w:jc w:val="both"/>
              <w:rPr>
                <w:sz w:val="18"/>
                <w:szCs w:val="18"/>
              </w:rPr>
            </w:pPr>
            <w:r>
              <w:rPr>
                <w:sz w:val="18"/>
                <w:szCs w:val="18"/>
              </w:rPr>
              <w:lastRenderedPageBreak/>
              <w:t>ACVAA CE certification fee</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285B75" w14:textId="77777777" w:rsidR="009B55DF" w:rsidRDefault="009B55DF" w:rsidP="009B55DF">
            <w:pPr>
              <w:rPr>
                <w:sz w:val="18"/>
                <w:szCs w:val="18"/>
              </w:rPr>
            </w:pPr>
          </w:p>
          <w:p w14:paraId="104D4679" w14:textId="77777777" w:rsidR="009B55DF" w:rsidRDefault="009B55DF" w:rsidP="009B55DF">
            <w:pPr>
              <w:rPr>
                <w:sz w:val="18"/>
                <w:szCs w:val="18"/>
              </w:rPr>
            </w:pPr>
            <w:r>
              <w:rPr>
                <w:sz w:val="18"/>
                <w:szCs w:val="18"/>
              </w:rPr>
              <w:t>$1652.52</w:t>
            </w:r>
          </w:p>
          <w:p w14:paraId="72701C6B" w14:textId="2AE5EE40" w:rsidR="009B55DF" w:rsidRDefault="00022218" w:rsidP="009B55DF">
            <w:pPr>
              <w:rPr>
                <w:sz w:val="18"/>
                <w:szCs w:val="18"/>
              </w:rPr>
            </w:pPr>
            <w:r>
              <w:rPr>
                <w:sz w:val="18"/>
                <w:szCs w:val="18"/>
              </w:rPr>
              <w:t xml:space="preserve">$4015.00, </w:t>
            </w:r>
            <w:r w:rsidR="009B55DF">
              <w:rPr>
                <w:sz w:val="18"/>
                <w:szCs w:val="18"/>
              </w:rPr>
              <w:t xml:space="preserve">$800  </w:t>
            </w:r>
          </w:p>
        </w:tc>
        <w:tc>
          <w:tcPr>
            <w:tcW w:w="3274" w:type="dxa"/>
            <w:tcBorders>
              <w:top w:val="single" w:sz="8" w:space="0" w:color="000000"/>
              <w:left w:val="single" w:sz="8" w:space="0" w:color="000000"/>
              <w:bottom w:val="single" w:sz="8" w:space="0" w:color="000000"/>
              <w:right w:val="single" w:sz="8" w:space="0" w:color="000000"/>
            </w:tcBorders>
          </w:tcPr>
          <w:p w14:paraId="18D54655" w14:textId="77777777" w:rsidR="0090571C" w:rsidRDefault="0090571C" w:rsidP="009B55DF">
            <w:pPr>
              <w:rPr>
                <w:sz w:val="18"/>
                <w:szCs w:val="18"/>
              </w:rPr>
            </w:pPr>
          </w:p>
          <w:p w14:paraId="34C0CBE1" w14:textId="635A4350" w:rsidR="0090571C" w:rsidRDefault="0090571C" w:rsidP="009B55DF">
            <w:pPr>
              <w:rPr>
                <w:sz w:val="18"/>
                <w:szCs w:val="18"/>
              </w:rPr>
            </w:pPr>
            <w:r>
              <w:rPr>
                <w:sz w:val="18"/>
                <w:szCs w:val="18"/>
              </w:rPr>
              <w:t>0</w:t>
            </w:r>
          </w:p>
          <w:p w14:paraId="622B1413" w14:textId="7AACDD60" w:rsidR="0090571C" w:rsidRPr="006562B1" w:rsidRDefault="0090571C" w:rsidP="0090571C">
            <w:pPr>
              <w:rPr>
                <w:sz w:val="20"/>
                <w:szCs w:val="20"/>
              </w:rPr>
            </w:pPr>
            <w:r>
              <w:rPr>
                <w:sz w:val="20"/>
                <w:szCs w:val="20"/>
              </w:rPr>
              <w:t>$770.00 ES reimbursements ECCVT</w:t>
            </w:r>
          </w:p>
          <w:p w14:paraId="54B5966C" w14:textId="77777777" w:rsidR="0090571C" w:rsidRDefault="0090571C" w:rsidP="009B55DF">
            <w:pPr>
              <w:rPr>
                <w:sz w:val="18"/>
                <w:szCs w:val="18"/>
              </w:rPr>
            </w:pPr>
            <w:r>
              <w:rPr>
                <w:sz w:val="18"/>
                <w:szCs w:val="18"/>
              </w:rPr>
              <w:t xml:space="preserve"> </w:t>
            </w:r>
          </w:p>
          <w:p w14:paraId="51FF1D9F" w14:textId="55589276" w:rsidR="009B55DF" w:rsidRDefault="0090571C" w:rsidP="009B55DF">
            <w:pPr>
              <w:rPr>
                <w:sz w:val="18"/>
                <w:szCs w:val="18"/>
              </w:rPr>
            </w:pPr>
            <w:r>
              <w:rPr>
                <w:sz w:val="18"/>
                <w:szCs w:val="18"/>
              </w:rPr>
              <w:t xml:space="preserve">$5814.00     </w:t>
            </w:r>
          </w:p>
        </w:tc>
        <w:tc>
          <w:tcPr>
            <w:tcW w:w="3274" w:type="dxa"/>
            <w:tcBorders>
              <w:top w:val="single" w:sz="8" w:space="0" w:color="000000"/>
              <w:left w:val="single" w:sz="8" w:space="0" w:color="000000"/>
              <w:bottom w:val="single" w:sz="8" w:space="0" w:color="000000"/>
              <w:right w:val="single" w:sz="8" w:space="0" w:color="000000"/>
            </w:tcBorders>
          </w:tcPr>
          <w:p w14:paraId="28E4A1C8" w14:textId="77777777" w:rsidR="009B55DF" w:rsidRDefault="009B55DF" w:rsidP="009B55DF">
            <w:pPr>
              <w:rPr>
                <w:sz w:val="18"/>
                <w:szCs w:val="18"/>
              </w:rPr>
            </w:pPr>
          </w:p>
          <w:p w14:paraId="41F7A1EB" w14:textId="77777777" w:rsidR="009B55DF" w:rsidRDefault="009B55DF" w:rsidP="009B55DF">
            <w:pPr>
              <w:rPr>
                <w:sz w:val="18"/>
                <w:szCs w:val="18"/>
              </w:rPr>
            </w:pPr>
          </w:p>
          <w:p w14:paraId="586755CA" w14:textId="731A0E49" w:rsidR="0090571C" w:rsidRDefault="0090571C" w:rsidP="0090571C">
            <w:pPr>
              <w:rPr>
                <w:sz w:val="18"/>
                <w:szCs w:val="18"/>
              </w:rPr>
            </w:pPr>
            <w:r w:rsidRPr="00E23510">
              <w:rPr>
                <w:sz w:val="18"/>
                <w:szCs w:val="18"/>
              </w:rPr>
              <w:t>$990</w:t>
            </w:r>
            <w:r>
              <w:rPr>
                <w:sz w:val="18"/>
                <w:szCs w:val="18"/>
              </w:rPr>
              <w:t xml:space="preserve"> (ES reimbursed from IVAPM)</w:t>
            </w:r>
            <w:r w:rsidR="00AA0CF0">
              <w:rPr>
                <w:sz w:val="18"/>
                <w:szCs w:val="18"/>
              </w:rPr>
              <w:t xml:space="preserve"> </w:t>
            </w:r>
            <w:r w:rsidR="00AA0CF0" w:rsidRPr="00AA0CF0">
              <w:rPr>
                <w:sz w:val="18"/>
                <w:szCs w:val="18"/>
                <w:vertAlign w:val="superscript"/>
              </w:rPr>
              <w:t>8</w:t>
            </w:r>
          </w:p>
          <w:p w14:paraId="45E34E95" w14:textId="77777777" w:rsidR="0090571C" w:rsidRDefault="0090571C" w:rsidP="009B55DF">
            <w:pPr>
              <w:rPr>
                <w:sz w:val="18"/>
                <w:szCs w:val="18"/>
              </w:rPr>
            </w:pPr>
          </w:p>
          <w:p w14:paraId="3C4A8B50" w14:textId="77777777" w:rsidR="0090571C" w:rsidRDefault="0090571C" w:rsidP="009B55DF">
            <w:pPr>
              <w:rPr>
                <w:sz w:val="18"/>
                <w:szCs w:val="18"/>
              </w:rPr>
            </w:pPr>
          </w:p>
          <w:p w14:paraId="12CF4618" w14:textId="77777777" w:rsidR="0090571C" w:rsidRDefault="0090571C" w:rsidP="009B55DF">
            <w:pPr>
              <w:rPr>
                <w:sz w:val="18"/>
                <w:szCs w:val="18"/>
              </w:rPr>
            </w:pPr>
          </w:p>
          <w:p w14:paraId="43203434" w14:textId="45ED9113" w:rsidR="0090571C" w:rsidRPr="00E23510" w:rsidRDefault="0090571C" w:rsidP="009B55DF">
            <w:pPr>
              <w:rPr>
                <w:sz w:val="18"/>
                <w:szCs w:val="18"/>
              </w:rPr>
            </w:pPr>
            <w:r w:rsidRPr="00E23510">
              <w:rPr>
                <w:sz w:val="18"/>
                <w:szCs w:val="18"/>
              </w:rPr>
              <w:lastRenderedPageBreak/>
              <w:t>$800.00</w:t>
            </w:r>
            <w:r>
              <w:rPr>
                <w:sz w:val="18"/>
                <w:szCs w:val="18"/>
              </w:rPr>
              <w:t xml:space="preserve"> </w:t>
            </w:r>
            <w:r>
              <w:rPr>
                <w:sz w:val="18"/>
                <w:szCs w:val="18"/>
                <w:vertAlign w:val="superscript"/>
              </w:rPr>
              <w:t>6</w:t>
            </w:r>
          </w:p>
        </w:tc>
      </w:tr>
      <w:tr w:rsidR="00F434AD" w14:paraId="1CF3D48D" w14:textId="0A8814F3"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6924EA" w14:textId="6B21078D" w:rsidR="00F434AD" w:rsidRPr="00B375CD" w:rsidRDefault="00F434AD" w:rsidP="007A1CB2">
            <w:pPr>
              <w:jc w:val="both"/>
              <w:rPr>
                <w:sz w:val="18"/>
                <w:szCs w:val="18"/>
              </w:rPr>
            </w:pPr>
            <w:r w:rsidRPr="00B375CD">
              <w:rPr>
                <w:sz w:val="18"/>
                <w:szCs w:val="18"/>
              </w:rPr>
              <w:lastRenderedPageBreak/>
              <w:t>Website ads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2836E2" w14:textId="2B27550D" w:rsidR="00F434AD" w:rsidRDefault="00906E05" w:rsidP="00060769">
            <w:pPr>
              <w:jc w:val="center"/>
              <w:rPr>
                <w:sz w:val="18"/>
                <w:szCs w:val="18"/>
              </w:rPr>
            </w:pPr>
            <w:r>
              <w:rPr>
                <w:sz w:val="18"/>
                <w:szCs w:val="18"/>
              </w:rPr>
              <w:t>NA</w:t>
            </w:r>
          </w:p>
        </w:tc>
        <w:tc>
          <w:tcPr>
            <w:tcW w:w="3274" w:type="dxa"/>
            <w:tcBorders>
              <w:top w:val="single" w:sz="8" w:space="0" w:color="000000"/>
              <w:left w:val="single" w:sz="8" w:space="0" w:color="000000"/>
              <w:bottom w:val="single" w:sz="8" w:space="0" w:color="000000"/>
              <w:right w:val="single" w:sz="8" w:space="0" w:color="000000"/>
            </w:tcBorders>
          </w:tcPr>
          <w:p w14:paraId="416BE7C2" w14:textId="1D60B5D9" w:rsidR="00F434AD" w:rsidRDefault="00F434AD" w:rsidP="00047961">
            <w:pPr>
              <w:jc w:val="center"/>
              <w:rPr>
                <w:sz w:val="18"/>
                <w:szCs w:val="18"/>
              </w:rPr>
            </w:pPr>
            <w:r>
              <w:rPr>
                <w:sz w:val="18"/>
                <w:szCs w:val="18"/>
              </w:rPr>
              <w:t>$6,225.00</w:t>
            </w:r>
          </w:p>
        </w:tc>
        <w:tc>
          <w:tcPr>
            <w:tcW w:w="3274" w:type="dxa"/>
            <w:tcBorders>
              <w:top w:val="single" w:sz="8" w:space="0" w:color="000000"/>
              <w:left w:val="single" w:sz="8" w:space="0" w:color="000000"/>
              <w:bottom w:val="single" w:sz="8" w:space="0" w:color="000000"/>
              <w:right w:val="single" w:sz="8" w:space="0" w:color="000000"/>
            </w:tcBorders>
          </w:tcPr>
          <w:p w14:paraId="2198553E" w14:textId="2CC95AA1" w:rsidR="0072666D" w:rsidRPr="0072666D" w:rsidRDefault="0072666D" w:rsidP="00047961">
            <w:pPr>
              <w:jc w:val="center"/>
              <w:rPr>
                <w:sz w:val="18"/>
                <w:szCs w:val="18"/>
              </w:rPr>
            </w:pPr>
            <w:r w:rsidRPr="00E23510">
              <w:rPr>
                <w:sz w:val="18"/>
                <w:szCs w:val="18"/>
              </w:rPr>
              <w:t>$8750.00</w:t>
            </w:r>
          </w:p>
        </w:tc>
      </w:tr>
      <w:tr w:rsidR="00F434AD" w14:paraId="6677A571" w14:textId="6C0AF061" w:rsidTr="00E712FF">
        <w:trPr>
          <w:trHeight w:val="818"/>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09B093" w14:textId="562E50F5" w:rsidR="00F434AD" w:rsidRPr="007A1CB2" w:rsidRDefault="00F434AD" w:rsidP="007A1CB2">
            <w:pPr>
              <w:jc w:val="both"/>
              <w:rPr>
                <w:b/>
              </w:rPr>
            </w:pPr>
            <w:r w:rsidRPr="007A1CB2">
              <w:t xml:space="preserve">  </w:t>
            </w:r>
            <w:r w:rsidR="009B55DF">
              <w:rPr>
                <w:b/>
              </w:rPr>
              <w:t xml:space="preserve"> </w:t>
            </w:r>
            <w:r w:rsidRPr="007A1CB2">
              <w:rPr>
                <w:b/>
              </w:rPr>
              <w:t>Total Income:</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AD613A" w14:textId="30E653C7" w:rsidR="00A81C00" w:rsidRDefault="00A81C00" w:rsidP="00060769">
            <w:pPr>
              <w:jc w:val="center"/>
            </w:pPr>
            <w:r>
              <w:rPr>
                <w:sz w:val="18"/>
                <w:szCs w:val="18"/>
              </w:rPr>
              <w:t>$169,512.67</w:t>
            </w:r>
          </w:p>
        </w:tc>
        <w:tc>
          <w:tcPr>
            <w:tcW w:w="3274" w:type="dxa"/>
            <w:tcBorders>
              <w:top w:val="single" w:sz="8" w:space="0" w:color="000000"/>
              <w:left w:val="single" w:sz="8" w:space="0" w:color="000000"/>
              <w:bottom w:val="single" w:sz="8" w:space="0" w:color="000000"/>
              <w:right w:val="single" w:sz="8" w:space="0" w:color="000000"/>
            </w:tcBorders>
          </w:tcPr>
          <w:p w14:paraId="102C6C4B" w14:textId="3B3E355C" w:rsidR="001A3082" w:rsidRPr="001A3082" w:rsidRDefault="001A3082" w:rsidP="006A3961">
            <w:pPr>
              <w:jc w:val="center"/>
              <w:rPr>
                <w:sz w:val="18"/>
                <w:szCs w:val="18"/>
              </w:rPr>
            </w:pPr>
            <w:r>
              <w:rPr>
                <w:sz w:val="18"/>
                <w:szCs w:val="18"/>
              </w:rPr>
              <w:t>$</w:t>
            </w:r>
            <w:r w:rsidRPr="001A3082">
              <w:rPr>
                <w:sz w:val="18"/>
                <w:szCs w:val="18"/>
              </w:rPr>
              <w:t>185,245.16</w:t>
            </w:r>
          </w:p>
        </w:tc>
        <w:tc>
          <w:tcPr>
            <w:tcW w:w="3274" w:type="dxa"/>
            <w:tcBorders>
              <w:top w:val="single" w:sz="8" w:space="0" w:color="000000"/>
              <w:left w:val="single" w:sz="8" w:space="0" w:color="000000"/>
              <w:bottom w:val="single" w:sz="8" w:space="0" w:color="000000"/>
              <w:right w:val="single" w:sz="8" w:space="0" w:color="000000"/>
            </w:tcBorders>
          </w:tcPr>
          <w:p w14:paraId="7AB4B6AA" w14:textId="6AFCBF37" w:rsidR="003D0B99" w:rsidRPr="00B97AA0" w:rsidRDefault="00BE04BC" w:rsidP="006A3961">
            <w:pPr>
              <w:jc w:val="center"/>
              <w:rPr>
                <w:strike/>
                <w:sz w:val="18"/>
                <w:szCs w:val="18"/>
              </w:rPr>
            </w:pPr>
            <w:r>
              <w:rPr>
                <w:color w:val="000000" w:themeColor="text1"/>
                <w:sz w:val="18"/>
                <w:szCs w:val="18"/>
              </w:rPr>
              <w:t>$192,341</w:t>
            </w:r>
            <w:r w:rsidR="003D0B99">
              <w:rPr>
                <w:color w:val="000000" w:themeColor="text1"/>
                <w:sz w:val="18"/>
                <w:szCs w:val="18"/>
              </w:rPr>
              <w:t>.00</w:t>
            </w:r>
          </w:p>
        </w:tc>
      </w:tr>
      <w:tr w:rsidR="00F434AD" w14:paraId="22ACEAC0" w14:textId="01D09AA9" w:rsidTr="00E712FF">
        <w:trPr>
          <w:trHeight w:val="310"/>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12C2CF" w14:textId="77777777" w:rsidR="00F434AD" w:rsidRPr="00B375CD" w:rsidRDefault="00F434AD">
            <w:pPr>
              <w:rPr>
                <w:b/>
              </w:rPr>
            </w:pPr>
            <w:r w:rsidRPr="00B375CD">
              <w:rPr>
                <w:b/>
              </w:rPr>
              <w:t xml:space="preserve">     Expenses: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2A452E" w14:textId="77777777" w:rsidR="00F434AD" w:rsidRDefault="00F434AD"/>
        </w:tc>
        <w:tc>
          <w:tcPr>
            <w:tcW w:w="3274" w:type="dxa"/>
            <w:tcBorders>
              <w:top w:val="single" w:sz="8" w:space="0" w:color="000000"/>
              <w:left w:val="single" w:sz="8" w:space="0" w:color="000000"/>
              <w:bottom w:val="single" w:sz="8" w:space="0" w:color="000000"/>
              <w:right w:val="single" w:sz="8" w:space="0" w:color="000000"/>
            </w:tcBorders>
          </w:tcPr>
          <w:p w14:paraId="156D6BFB" w14:textId="77777777" w:rsidR="00F434AD" w:rsidRDefault="00F434AD"/>
        </w:tc>
        <w:tc>
          <w:tcPr>
            <w:tcW w:w="3274" w:type="dxa"/>
            <w:tcBorders>
              <w:top w:val="single" w:sz="8" w:space="0" w:color="000000"/>
              <w:left w:val="single" w:sz="8" w:space="0" w:color="000000"/>
              <w:bottom w:val="single" w:sz="8" w:space="0" w:color="000000"/>
              <w:right w:val="single" w:sz="8" w:space="0" w:color="000000"/>
            </w:tcBorders>
          </w:tcPr>
          <w:p w14:paraId="3ACA0575" w14:textId="77777777" w:rsidR="00F434AD" w:rsidRDefault="00F434AD"/>
        </w:tc>
      </w:tr>
      <w:tr w:rsidR="00E712FF" w14:paraId="3C2463EF" w14:textId="77777777" w:rsidTr="00E712FF">
        <w:trPr>
          <w:trHeight w:val="310"/>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F4B1C6" w14:textId="77777777" w:rsidR="00E712FF" w:rsidRDefault="00E712FF">
            <w:pPr>
              <w:rPr>
                <w:sz w:val="20"/>
                <w:szCs w:val="20"/>
              </w:rPr>
            </w:pPr>
            <w:r w:rsidRPr="00E712FF">
              <w:rPr>
                <w:sz w:val="20"/>
                <w:szCs w:val="20"/>
              </w:rPr>
              <w:t xml:space="preserve">Written Exam </w:t>
            </w:r>
          </w:p>
          <w:p w14:paraId="245956D9" w14:textId="77777777" w:rsidR="002E705C" w:rsidRDefault="002E705C">
            <w:pPr>
              <w:rPr>
                <w:sz w:val="20"/>
                <w:szCs w:val="20"/>
              </w:rPr>
            </w:pPr>
          </w:p>
          <w:p w14:paraId="4B656C08" w14:textId="77777777" w:rsidR="00C14959" w:rsidRDefault="00C14959">
            <w:pPr>
              <w:rPr>
                <w:sz w:val="20"/>
                <w:szCs w:val="20"/>
              </w:rPr>
            </w:pPr>
            <w:r>
              <w:rPr>
                <w:sz w:val="20"/>
                <w:szCs w:val="20"/>
              </w:rPr>
              <w:t>Cut Score/</w:t>
            </w:r>
            <w:proofErr w:type="spellStart"/>
            <w:r>
              <w:rPr>
                <w:sz w:val="20"/>
                <w:szCs w:val="20"/>
              </w:rPr>
              <w:t>Prometric</w:t>
            </w:r>
            <w:proofErr w:type="spellEnd"/>
            <w:r>
              <w:rPr>
                <w:sz w:val="20"/>
                <w:szCs w:val="20"/>
              </w:rPr>
              <w:t xml:space="preserve"> </w:t>
            </w:r>
          </w:p>
          <w:p w14:paraId="0CEE4826" w14:textId="77777777" w:rsidR="00F32DA5" w:rsidRDefault="00F32DA5">
            <w:pPr>
              <w:rPr>
                <w:sz w:val="20"/>
                <w:szCs w:val="20"/>
              </w:rPr>
            </w:pPr>
          </w:p>
          <w:p w14:paraId="3AA0E0A5" w14:textId="390EC743" w:rsidR="00F32DA5" w:rsidRDefault="009640F3">
            <w:pPr>
              <w:rPr>
                <w:sz w:val="20"/>
                <w:szCs w:val="20"/>
              </w:rPr>
            </w:pPr>
            <w:r>
              <w:rPr>
                <w:sz w:val="20"/>
                <w:szCs w:val="20"/>
              </w:rPr>
              <w:t xml:space="preserve">MCQ </w:t>
            </w:r>
            <w:proofErr w:type="spellStart"/>
            <w:r>
              <w:rPr>
                <w:sz w:val="20"/>
                <w:szCs w:val="20"/>
              </w:rPr>
              <w:t>mtg</w:t>
            </w:r>
            <w:proofErr w:type="spellEnd"/>
            <w:r w:rsidR="00F84E0B">
              <w:rPr>
                <w:sz w:val="20"/>
                <w:szCs w:val="20"/>
              </w:rPr>
              <w:t xml:space="preserve"> Feb </w:t>
            </w:r>
            <w:r w:rsidR="002E0BE5">
              <w:rPr>
                <w:sz w:val="20"/>
                <w:szCs w:val="20"/>
              </w:rPr>
              <w:t>Chicago</w:t>
            </w:r>
          </w:p>
          <w:p w14:paraId="235FA106" w14:textId="04F8BDF3" w:rsidR="002E0BE5" w:rsidRDefault="009640F3">
            <w:pPr>
              <w:rPr>
                <w:sz w:val="20"/>
                <w:szCs w:val="20"/>
              </w:rPr>
            </w:pPr>
            <w:r>
              <w:rPr>
                <w:sz w:val="20"/>
                <w:szCs w:val="20"/>
              </w:rPr>
              <w:t xml:space="preserve">Re-design </w:t>
            </w:r>
            <w:proofErr w:type="spellStart"/>
            <w:r w:rsidR="002E0BE5">
              <w:rPr>
                <w:sz w:val="20"/>
                <w:szCs w:val="20"/>
              </w:rPr>
              <w:t>mtg</w:t>
            </w:r>
            <w:proofErr w:type="spellEnd"/>
          </w:p>
          <w:p w14:paraId="26B12305" w14:textId="77777777" w:rsidR="0081097D" w:rsidRDefault="0081097D">
            <w:pPr>
              <w:rPr>
                <w:sz w:val="20"/>
                <w:szCs w:val="20"/>
              </w:rPr>
            </w:pPr>
          </w:p>
          <w:p w14:paraId="5835D5D6" w14:textId="77777777" w:rsidR="002E705C" w:rsidRDefault="002E705C" w:rsidP="0081097D">
            <w:pPr>
              <w:rPr>
                <w:sz w:val="20"/>
                <w:szCs w:val="20"/>
              </w:rPr>
            </w:pPr>
          </w:p>
          <w:p w14:paraId="013B4FB2" w14:textId="54894742" w:rsidR="0081097D" w:rsidRDefault="009640F3" w:rsidP="0081097D">
            <w:pPr>
              <w:rPr>
                <w:sz w:val="20"/>
                <w:szCs w:val="20"/>
              </w:rPr>
            </w:pPr>
            <w:r>
              <w:rPr>
                <w:sz w:val="20"/>
                <w:szCs w:val="20"/>
              </w:rPr>
              <w:t xml:space="preserve">Dyson work </w:t>
            </w:r>
            <w:r w:rsidR="0081097D">
              <w:rPr>
                <w:sz w:val="20"/>
                <w:szCs w:val="20"/>
              </w:rPr>
              <w:t xml:space="preserve">MCQ /ES </w:t>
            </w:r>
          </w:p>
          <w:p w14:paraId="5B6D1636" w14:textId="77777777" w:rsidR="009C4360" w:rsidRDefault="009C4360" w:rsidP="0081097D">
            <w:pPr>
              <w:rPr>
                <w:sz w:val="20"/>
                <w:szCs w:val="20"/>
              </w:rPr>
            </w:pPr>
          </w:p>
          <w:p w14:paraId="02F9F874" w14:textId="7230DC1F" w:rsidR="009C4360" w:rsidRDefault="007F508A" w:rsidP="0081097D">
            <w:pPr>
              <w:rPr>
                <w:sz w:val="20"/>
                <w:szCs w:val="20"/>
              </w:rPr>
            </w:pPr>
            <w:r>
              <w:rPr>
                <w:sz w:val="20"/>
                <w:szCs w:val="20"/>
              </w:rPr>
              <w:t xml:space="preserve"> </w:t>
            </w:r>
            <w:r w:rsidR="009C4360">
              <w:rPr>
                <w:sz w:val="20"/>
                <w:szCs w:val="20"/>
              </w:rPr>
              <w:t xml:space="preserve"> </w:t>
            </w:r>
          </w:p>
          <w:p w14:paraId="7504FDEC" w14:textId="4ABD291F" w:rsidR="009C4360" w:rsidRPr="00F169B1" w:rsidRDefault="009C4360" w:rsidP="0081097D">
            <w:pPr>
              <w:rPr>
                <w:sz w:val="20"/>
                <w:szCs w:val="20"/>
              </w:rPr>
            </w:pPr>
            <w:r w:rsidRPr="00F169B1">
              <w:rPr>
                <w:sz w:val="20"/>
                <w:szCs w:val="20"/>
              </w:rPr>
              <w:t xml:space="preserve">Total Exam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B5D83E" w14:textId="77777777" w:rsidR="00E712FF" w:rsidRDefault="00E712FF">
            <w:pPr>
              <w:rPr>
                <w:sz w:val="18"/>
                <w:szCs w:val="18"/>
              </w:rPr>
            </w:pPr>
            <w:r w:rsidRPr="00E712FF">
              <w:rPr>
                <w:sz w:val="18"/>
                <w:szCs w:val="18"/>
              </w:rPr>
              <w:t>$3,326.62</w:t>
            </w:r>
          </w:p>
          <w:p w14:paraId="4F853178" w14:textId="579450ED" w:rsidR="002E705C" w:rsidRDefault="00C14959">
            <w:pPr>
              <w:rPr>
                <w:sz w:val="18"/>
                <w:szCs w:val="18"/>
              </w:rPr>
            </w:pPr>
            <w:r>
              <w:rPr>
                <w:sz w:val="18"/>
                <w:szCs w:val="18"/>
              </w:rPr>
              <w:t xml:space="preserve"> </w:t>
            </w:r>
          </w:p>
          <w:p w14:paraId="6FF186F6" w14:textId="77777777" w:rsidR="00D15E47" w:rsidRDefault="00D15E47">
            <w:pPr>
              <w:rPr>
                <w:sz w:val="18"/>
                <w:szCs w:val="18"/>
              </w:rPr>
            </w:pPr>
          </w:p>
          <w:p w14:paraId="74AC5480" w14:textId="005DEDAF" w:rsidR="00C14959" w:rsidRDefault="00D84E19">
            <w:pPr>
              <w:rPr>
                <w:sz w:val="18"/>
                <w:szCs w:val="18"/>
              </w:rPr>
            </w:pPr>
            <w:r>
              <w:rPr>
                <w:sz w:val="18"/>
                <w:szCs w:val="18"/>
              </w:rPr>
              <w:t>$10,5</w:t>
            </w:r>
            <w:r w:rsidR="00C14959">
              <w:rPr>
                <w:sz w:val="18"/>
                <w:szCs w:val="18"/>
              </w:rPr>
              <w:t>00 + $4000</w:t>
            </w:r>
            <w:r w:rsidR="00F32DA5">
              <w:rPr>
                <w:sz w:val="18"/>
                <w:szCs w:val="18"/>
              </w:rPr>
              <w:t xml:space="preserve"> (redesign)</w:t>
            </w:r>
          </w:p>
          <w:p w14:paraId="3A669E86" w14:textId="77777777" w:rsidR="00C14959" w:rsidRDefault="00C14959">
            <w:pPr>
              <w:rPr>
                <w:sz w:val="18"/>
                <w:szCs w:val="18"/>
              </w:rPr>
            </w:pPr>
          </w:p>
          <w:p w14:paraId="6EC00078" w14:textId="77777777" w:rsidR="00F84E0B" w:rsidRDefault="002E0BE5">
            <w:pPr>
              <w:rPr>
                <w:sz w:val="18"/>
                <w:szCs w:val="18"/>
              </w:rPr>
            </w:pPr>
            <w:r>
              <w:rPr>
                <w:sz w:val="18"/>
                <w:szCs w:val="18"/>
              </w:rPr>
              <w:t>$9711.01</w:t>
            </w:r>
          </w:p>
          <w:p w14:paraId="1DFD9E7D" w14:textId="77777777" w:rsidR="002E0BE5" w:rsidRDefault="002E0BE5">
            <w:pPr>
              <w:rPr>
                <w:sz w:val="18"/>
                <w:szCs w:val="18"/>
              </w:rPr>
            </w:pPr>
            <w:r>
              <w:rPr>
                <w:sz w:val="18"/>
                <w:szCs w:val="18"/>
              </w:rPr>
              <w:t>$7,288.21</w:t>
            </w:r>
          </w:p>
          <w:p w14:paraId="25B5F57B" w14:textId="77777777" w:rsidR="0081097D" w:rsidRDefault="0081097D">
            <w:pPr>
              <w:rPr>
                <w:sz w:val="18"/>
                <w:szCs w:val="18"/>
              </w:rPr>
            </w:pPr>
          </w:p>
          <w:p w14:paraId="2A166F76" w14:textId="77777777" w:rsidR="0081097D" w:rsidRDefault="0081097D">
            <w:pPr>
              <w:rPr>
                <w:sz w:val="18"/>
                <w:szCs w:val="18"/>
              </w:rPr>
            </w:pPr>
          </w:p>
          <w:p w14:paraId="12659016" w14:textId="77777777" w:rsidR="002E705C" w:rsidRDefault="002E705C">
            <w:pPr>
              <w:rPr>
                <w:sz w:val="18"/>
                <w:szCs w:val="18"/>
              </w:rPr>
            </w:pPr>
          </w:p>
          <w:p w14:paraId="55DF5FD5" w14:textId="77777777" w:rsidR="0081097D" w:rsidRDefault="0081097D">
            <w:pPr>
              <w:rPr>
                <w:sz w:val="18"/>
                <w:szCs w:val="18"/>
              </w:rPr>
            </w:pPr>
            <w:r>
              <w:rPr>
                <w:sz w:val="18"/>
                <w:szCs w:val="18"/>
              </w:rPr>
              <w:t>$2000.00</w:t>
            </w:r>
          </w:p>
          <w:p w14:paraId="756C497D" w14:textId="77777777" w:rsidR="009C4360" w:rsidRDefault="009C4360">
            <w:pPr>
              <w:rPr>
                <w:sz w:val="18"/>
                <w:szCs w:val="18"/>
              </w:rPr>
            </w:pPr>
          </w:p>
          <w:p w14:paraId="564C3BD1" w14:textId="6AC356F3" w:rsidR="009C4360" w:rsidRDefault="007F508A">
            <w:pPr>
              <w:rPr>
                <w:sz w:val="18"/>
                <w:szCs w:val="18"/>
              </w:rPr>
            </w:pPr>
            <w:r>
              <w:rPr>
                <w:sz w:val="18"/>
                <w:szCs w:val="18"/>
              </w:rPr>
              <w:t xml:space="preserve"> </w:t>
            </w:r>
          </w:p>
          <w:p w14:paraId="63DBBF62" w14:textId="77777777" w:rsidR="004450BE" w:rsidRDefault="004450BE">
            <w:pPr>
              <w:rPr>
                <w:sz w:val="18"/>
                <w:szCs w:val="18"/>
              </w:rPr>
            </w:pPr>
          </w:p>
          <w:p w14:paraId="004A0D7D" w14:textId="2EDF4431" w:rsidR="004450BE" w:rsidRPr="00F169B1" w:rsidRDefault="00653050">
            <w:pPr>
              <w:rPr>
                <w:sz w:val="18"/>
                <w:szCs w:val="18"/>
              </w:rPr>
            </w:pPr>
            <w:r w:rsidRPr="00F169B1">
              <w:rPr>
                <w:sz w:val="18"/>
                <w:szCs w:val="18"/>
              </w:rPr>
              <w:t>$36,825.84</w:t>
            </w:r>
          </w:p>
          <w:p w14:paraId="5B8E3268" w14:textId="7A79A788" w:rsidR="009C4360" w:rsidRPr="00E712FF" w:rsidRDefault="009C4360">
            <w:pPr>
              <w:rPr>
                <w:sz w:val="18"/>
                <w:szCs w:val="18"/>
              </w:rPr>
            </w:pPr>
            <w:r>
              <w:rPr>
                <w:sz w:val="18"/>
                <w:szCs w:val="18"/>
              </w:rPr>
              <w:t xml:space="preserve"> </w:t>
            </w:r>
          </w:p>
        </w:tc>
        <w:tc>
          <w:tcPr>
            <w:tcW w:w="3274" w:type="dxa"/>
            <w:tcBorders>
              <w:top w:val="single" w:sz="8" w:space="0" w:color="000000"/>
              <w:left w:val="single" w:sz="8" w:space="0" w:color="000000"/>
              <w:bottom w:val="single" w:sz="8" w:space="0" w:color="000000"/>
              <w:right w:val="single" w:sz="8" w:space="0" w:color="000000"/>
            </w:tcBorders>
          </w:tcPr>
          <w:p w14:paraId="022A2148" w14:textId="77777777" w:rsidR="00C14959" w:rsidRDefault="00C14959" w:rsidP="0081097D">
            <w:pPr>
              <w:rPr>
                <w:sz w:val="18"/>
                <w:szCs w:val="18"/>
              </w:rPr>
            </w:pPr>
            <w:r>
              <w:rPr>
                <w:sz w:val="18"/>
                <w:szCs w:val="18"/>
              </w:rPr>
              <w:t>$3,227.56</w:t>
            </w:r>
            <w:r w:rsidRPr="00A20026">
              <w:rPr>
                <w:sz w:val="20"/>
                <w:szCs w:val="20"/>
                <w:vertAlign w:val="superscript"/>
              </w:rPr>
              <w:t xml:space="preserve"> </w:t>
            </w:r>
            <w:r>
              <w:rPr>
                <w:sz w:val="20"/>
                <w:szCs w:val="20"/>
                <w:vertAlign w:val="superscript"/>
              </w:rPr>
              <w:t>c</w:t>
            </w:r>
          </w:p>
          <w:p w14:paraId="254B75C3" w14:textId="77777777" w:rsidR="00C14959" w:rsidRDefault="00C14959" w:rsidP="0081097D">
            <w:pPr>
              <w:rPr>
                <w:sz w:val="18"/>
                <w:szCs w:val="18"/>
              </w:rPr>
            </w:pPr>
            <w:r>
              <w:rPr>
                <w:sz w:val="18"/>
                <w:szCs w:val="18"/>
              </w:rPr>
              <w:t xml:space="preserve">$5,369.00 extra </w:t>
            </w:r>
            <w:proofErr w:type="spellStart"/>
            <w:r>
              <w:rPr>
                <w:sz w:val="18"/>
                <w:szCs w:val="18"/>
              </w:rPr>
              <w:t>mtg</w:t>
            </w:r>
            <w:proofErr w:type="spellEnd"/>
          </w:p>
          <w:p w14:paraId="43C79F23" w14:textId="77777777" w:rsidR="002E705C" w:rsidRDefault="002E705C" w:rsidP="0081097D">
            <w:pPr>
              <w:rPr>
                <w:sz w:val="18"/>
                <w:szCs w:val="18"/>
              </w:rPr>
            </w:pPr>
          </w:p>
          <w:p w14:paraId="1FF4EC5A" w14:textId="77777777" w:rsidR="00E712FF" w:rsidRDefault="00C14959" w:rsidP="0081097D">
            <w:pPr>
              <w:rPr>
                <w:sz w:val="18"/>
                <w:szCs w:val="18"/>
              </w:rPr>
            </w:pPr>
            <w:r>
              <w:rPr>
                <w:sz w:val="18"/>
                <w:szCs w:val="18"/>
              </w:rPr>
              <w:t>$</w:t>
            </w:r>
            <w:r w:rsidRPr="00C14959">
              <w:rPr>
                <w:sz w:val="18"/>
                <w:szCs w:val="18"/>
              </w:rPr>
              <w:t>10,000.00</w:t>
            </w:r>
          </w:p>
          <w:p w14:paraId="121BED73" w14:textId="77777777" w:rsidR="007D42FA" w:rsidRDefault="007D42FA" w:rsidP="00C14959">
            <w:pPr>
              <w:jc w:val="center"/>
              <w:rPr>
                <w:sz w:val="18"/>
                <w:szCs w:val="18"/>
              </w:rPr>
            </w:pPr>
          </w:p>
          <w:p w14:paraId="54710375" w14:textId="77777777" w:rsidR="007D42FA" w:rsidRDefault="007D42FA" w:rsidP="007D42FA">
            <w:pPr>
              <w:rPr>
                <w:sz w:val="18"/>
                <w:szCs w:val="18"/>
              </w:rPr>
            </w:pPr>
            <w:r>
              <w:rPr>
                <w:sz w:val="18"/>
                <w:szCs w:val="18"/>
              </w:rPr>
              <w:t>March MCQ   $5,967.00</w:t>
            </w:r>
          </w:p>
          <w:p w14:paraId="66AF8693" w14:textId="77777777" w:rsidR="007D42FA" w:rsidRDefault="007D42FA" w:rsidP="007D42FA">
            <w:pPr>
              <w:rPr>
                <w:sz w:val="18"/>
                <w:szCs w:val="18"/>
              </w:rPr>
            </w:pPr>
            <w:r>
              <w:rPr>
                <w:sz w:val="18"/>
                <w:szCs w:val="18"/>
              </w:rPr>
              <w:t>May Re-design $5,170.68</w:t>
            </w:r>
          </w:p>
          <w:p w14:paraId="76CAA93D" w14:textId="77777777" w:rsidR="0081097D" w:rsidRDefault="0081097D" w:rsidP="007D42FA">
            <w:pPr>
              <w:rPr>
                <w:sz w:val="18"/>
                <w:szCs w:val="18"/>
              </w:rPr>
            </w:pPr>
          </w:p>
          <w:p w14:paraId="58980E0A" w14:textId="77777777" w:rsidR="0081097D" w:rsidRDefault="0081097D" w:rsidP="007D42FA">
            <w:pPr>
              <w:rPr>
                <w:sz w:val="18"/>
                <w:szCs w:val="18"/>
              </w:rPr>
            </w:pPr>
          </w:p>
          <w:p w14:paraId="5D5559E2" w14:textId="77777777" w:rsidR="002E705C" w:rsidRDefault="002E705C" w:rsidP="007D42FA">
            <w:pPr>
              <w:rPr>
                <w:sz w:val="18"/>
                <w:szCs w:val="18"/>
              </w:rPr>
            </w:pPr>
          </w:p>
          <w:p w14:paraId="17F29804" w14:textId="77777777" w:rsidR="0081097D" w:rsidRDefault="0081097D" w:rsidP="007D42FA">
            <w:pPr>
              <w:rPr>
                <w:sz w:val="18"/>
                <w:szCs w:val="18"/>
              </w:rPr>
            </w:pPr>
            <w:r>
              <w:rPr>
                <w:sz w:val="18"/>
                <w:szCs w:val="18"/>
              </w:rPr>
              <w:t>$3397.00</w:t>
            </w:r>
          </w:p>
          <w:p w14:paraId="50BE8394" w14:textId="77777777" w:rsidR="009C4360" w:rsidRDefault="009C4360" w:rsidP="007D42FA">
            <w:pPr>
              <w:rPr>
                <w:sz w:val="18"/>
                <w:szCs w:val="18"/>
              </w:rPr>
            </w:pPr>
          </w:p>
          <w:p w14:paraId="4647D3E2" w14:textId="77777777" w:rsidR="009C4360" w:rsidRDefault="009C4360" w:rsidP="007D42FA">
            <w:pPr>
              <w:rPr>
                <w:sz w:val="18"/>
                <w:szCs w:val="18"/>
              </w:rPr>
            </w:pPr>
          </w:p>
          <w:p w14:paraId="7FCCD657" w14:textId="77777777" w:rsidR="00653050" w:rsidRDefault="00653050" w:rsidP="007D42FA">
            <w:pPr>
              <w:rPr>
                <w:sz w:val="18"/>
                <w:szCs w:val="18"/>
              </w:rPr>
            </w:pPr>
          </w:p>
          <w:p w14:paraId="7930A5E8" w14:textId="7047C64E" w:rsidR="000C7F82" w:rsidRPr="00F169B1" w:rsidRDefault="000C7F82" w:rsidP="007D42FA">
            <w:pPr>
              <w:rPr>
                <w:sz w:val="18"/>
                <w:szCs w:val="18"/>
              </w:rPr>
            </w:pPr>
            <w:r w:rsidRPr="00F169B1">
              <w:rPr>
                <w:sz w:val="18"/>
                <w:szCs w:val="18"/>
              </w:rPr>
              <w:t>$33,131.24</w:t>
            </w:r>
          </w:p>
        </w:tc>
        <w:tc>
          <w:tcPr>
            <w:tcW w:w="3274" w:type="dxa"/>
            <w:tcBorders>
              <w:top w:val="single" w:sz="8" w:space="0" w:color="000000"/>
              <w:left w:val="single" w:sz="8" w:space="0" w:color="000000"/>
              <w:bottom w:val="single" w:sz="8" w:space="0" w:color="000000"/>
              <w:right w:val="single" w:sz="8" w:space="0" w:color="000000"/>
            </w:tcBorders>
          </w:tcPr>
          <w:p w14:paraId="2E74145D" w14:textId="77777777" w:rsidR="00E712FF" w:rsidRDefault="00C14959">
            <w:pPr>
              <w:rPr>
                <w:sz w:val="18"/>
                <w:szCs w:val="18"/>
                <w:vertAlign w:val="superscript"/>
              </w:rPr>
            </w:pPr>
            <w:r w:rsidRPr="00C14959">
              <w:rPr>
                <w:sz w:val="18"/>
                <w:szCs w:val="18"/>
              </w:rPr>
              <w:t>$11,824.88</w:t>
            </w:r>
            <w:r>
              <w:rPr>
                <w:sz w:val="18"/>
                <w:szCs w:val="18"/>
              </w:rPr>
              <w:t xml:space="preserve"> </w:t>
            </w:r>
            <w:r w:rsidRPr="00C14959">
              <w:rPr>
                <w:sz w:val="18"/>
                <w:szCs w:val="18"/>
                <w:vertAlign w:val="superscript"/>
              </w:rPr>
              <w:t>7</w:t>
            </w:r>
          </w:p>
          <w:p w14:paraId="7A95442D" w14:textId="77777777" w:rsidR="00F32DA5" w:rsidRDefault="00F32DA5">
            <w:pPr>
              <w:rPr>
                <w:sz w:val="18"/>
                <w:szCs w:val="18"/>
              </w:rPr>
            </w:pPr>
          </w:p>
          <w:p w14:paraId="5C30D3AF" w14:textId="77777777" w:rsidR="002E705C" w:rsidRDefault="002E705C">
            <w:pPr>
              <w:rPr>
                <w:i/>
                <w:sz w:val="18"/>
                <w:szCs w:val="18"/>
              </w:rPr>
            </w:pPr>
          </w:p>
          <w:p w14:paraId="51541FE4" w14:textId="3FF906C3" w:rsidR="00F32DA5" w:rsidRDefault="00F32DA5">
            <w:pPr>
              <w:rPr>
                <w:i/>
                <w:sz w:val="18"/>
                <w:szCs w:val="18"/>
              </w:rPr>
            </w:pPr>
            <w:r w:rsidRPr="00F32DA5">
              <w:rPr>
                <w:i/>
                <w:sz w:val="18"/>
                <w:szCs w:val="18"/>
              </w:rPr>
              <w:t>Expec</w:t>
            </w:r>
            <w:r w:rsidR="002E705C">
              <w:rPr>
                <w:i/>
                <w:sz w:val="18"/>
                <w:szCs w:val="18"/>
              </w:rPr>
              <w:t>ted $14,500</w:t>
            </w:r>
            <w:r w:rsidRPr="00F32DA5">
              <w:rPr>
                <w:i/>
                <w:sz w:val="18"/>
                <w:szCs w:val="18"/>
              </w:rPr>
              <w:t>; not billed yet</w:t>
            </w:r>
          </w:p>
          <w:p w14:paraId="23585B27" w14:textId="77777777" w:rsidR="007D42FA" w:rsidRDefault="007D42FA">
            <w:pPr>
              <w:rPr>
                <w:i/>
                <w:sz w:val="18"/>
                <w:szCs w:val="18"/>
              </w:rPr>
            </w:pPr>
          </w:p>
          <w:p w14:paraId="5A99FFF9" w14:textId="6962A096" w:rsidR="007D42FA" w:rsidRDefault="007D42FA">
            <w:pPr>
              <w:rPr>
                <w:sz w:val="18"/>
                <w:szCs w:val="18"/>
              </w:rPr>
            </w:pPr>
            <w:r>
              <w:rPr>
                <w:sz w:val="18"/>
                <w:szCs w:val="18"/>
              </w:rPr>
              <w:t xml:space="preserve">MCQ </w:t>
            </w:r>
            <w:proofErr w:type="spellStart"/>
            <w:r>
              <w:rPr>
                <w:sz w:val="18"/>
                <w:szCs w:val="18"/>
              </w:rPr>
              <w:t>mtg</w:t>
            </w:r>
            <w:proofErr w:type="spellEnd"/>
            <w:r>
              <w:rPr>
                <w:sz w:val="18"/>
                <w:szCs w:val="18"/>
              </w:rPr>
              <w:t xml:space="preserve">         $4,710.39</w:t>
            </w:r>
          </w:p>
          <w:p w14:paraId="5C5F893F" w14:textId="77777777" w:rsidR="007D42FA" w:rsidRDefault="007D42FA">
            <w:pPr>
              <w:rPr>
                <w:sz w:val="18"/>
                <w:szCs w:val="18"/>
              </w:rPr>
            </w:pPr>
            <w:proofErr w:type="gramStart"/>
            <w:r>
              <w:rPr>
                <w:sz w:val="18"/>
                <w:szCs w:val="18"/>
              </w:rPr>
              <w:t xml:space="preserve">EC  </w:t>
            </w:r>
            <w:proofErr w:type="spellStart"/>
            <w:r>
              <w:rPr>
                <w:sz w:val="18"/>
                <w:szCs w:val="18"/>
              </w:rPr>
              <w:t>mtg</w:t>
            </w:r>
            <w:proofErr w:type="spellEnd"/>
            <w:proofErr w:type="gramEnd"/>
            <w:r>
              <w:rPr>
                <w:sz w:val="18"/>
                <w:szCs w:val="18"/>
              </w:rPr>
              <w:t xml:space="preserve">           $3,457.72</w:t>
            </w:r>
          </w:p>
          <w:p w14:paraId="58211A24" w14:textId="77777777" w:rsidR="0081097D" w:rsidRDefault="0081097D">
            <w:pPr>
              <w:rPr>
                <w:sz w:val="18"/>
                <w:szCs w:val="18"/>
              </w:rPr>
            </w:pPr>
          </w:p>
          <w:p w14:paraId="08F4B245" w14:textId="77777777" w:rsidR="0081097D" w:rsidRDefault="0081097D">
            <w:pPr>
              <w:rPr>
                <w:sz w:val="18"/>
                <w:szCs w:val="18"/>
              </w:rPr>
            </w:pPr>
          </w:p>
          <w:p w14:paraId="2E660E4A" w14:textId="77777777" w:rsidR="002E705C" w:rsidRDefault="002E705C">
            <w:pPr>
              <w:rPr>
                <w:sz w:val="18"/>
                <w:szCs w:val="18"/>
              </w:rPr>
            </w:pPr>
          </w:p>
          <w:p w14:paraId="3E8C2099" w14:textId="77777777" w:rsidR="0081097D" w:rsidRDefault="0081097D">
            <w:pPr>
              <w:rPr>
                <w:sz w:val="18"/>
                <w:szCs w:val="18"/>
              </w:rPr>
            </w:pPr>
            <w:r>
              <w:rPr>
                <w:sz w:val="18"/>
                <w:szCs w:val="18"/>
              </w:rPr>
              <w:t>$5,695.00</w:t>
            </w:r>
          </w:p>
          <w:p w14:paraId="20CB7283" w14:textId="77777777" w:rsidR="009C4360" w:rsidRDefault="009C4360">
            <w:pPr>
              <w:rPr>
                <w:sz w:val="18"/>
                <w:szCs w:val="18"/>
              </w:rPr>
            </w:pPr>
          </w:p>
          <w:p w14:paraId="0C8FA489" w14:textId="77777777" w:rsidR="009C4360" w:rsidRDefault="009C4360">
            <w:pPr>
              <w:rPr>
                <w:sz w:val="18"/>
                <w:szCs w:val="18"/>
              </w:rPr>
            </w:pPr>
          </w:p>
          <w:p w14:paraId="7DA7DB88" w14:textId="77777777" w:rsidR="000C7F82" w:rsidRDefault="000C7F82">
            <w:pPr>
              <w:rPr>
                <w:sz w:val="18"/>
                <w:szCs w:val="18"/>
              </w:rPr>
            </w:pPr>
          </w:p>
          <w:p w14:paraId="5A59A539" w14:textId="45ADA66E" w:rsidR="000C7F82" w:rsidRPr="000C7F82" w:rsidRDefault="000C7F82">
            <w:pPr>
              <w:rPr>
                <w:b/>
                <w:sz w:val="18"/>
                <w:szCs w:val="18"/>
              </w:rPr>
            </w:pPr>
            <w:r w:rsidRPr="00F169B1">
              <w:rPr>
                <w:color w:val="000000" w:themeColor="text1"/>
                <w:sz w:val="18"/>
                <w:szCs w:val="18"/>
              </w:rPr>
              <w:t xml:space="preserve">$25,687.99 </w:t>
            </w:r>
            <w:r w:rsidRPr="000C7F82">
              <w:rPr>
                <w:i/>
                <w:color w:val="000000" w:themeColor="text1"/>
                <w:sz w:val="18"/>
                <w:szCs w:val="18"/>
              </w:rPr>
              <w:t xml:space="preserve">(not including </w:t>
            </w:r>
            <w:proofErr w:type="spellStart"/>
            <w:proofErr w:type="gramStart"/>
            <w:r w:rsidRPr="000C7F82">
              <w:rPr>
                <w:i/>
                <w:color w:val="000000" w:themeColor="text1"/>
                <w:sz w:val="18"/>
                <w:szCs w:val="18"/>
              </w:rPr>
              <w:t>Prometric</w:t>
            </w:r>
            <w:proofErr w:type="spellEnd"/>
            <w:r w:rsidRPr="000C7F82">
              <w:rPr>
                <w:i/>
                <w:color w:val="000000" w:themeColor="text1"/>
                <w:sz w:val="18"/>
                <w:szCs w:val="18"/>
              </w:rPr>
              <w:t xml:space="preserve"> )</w:t>
            </w:r>
            <w:proofErr w:type="gramEnd"/>
          </w:p>
        </w:tc>
      </w:tr>
      <w:tr w:rsidR="007F508A" w14:paraId="188B1935" w14:textId="77777777" w:rsidTr="000C7F82">
        <w:trPr>
          <w:trHeight w:val="566"/>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A4715C" w14:textId="2B52C173" w:rsidR="007F508A" w:rsidRPr="00E712FF" w:rsidRDefault="007F508A">
            <w:pPr>
              <w:rPr>
                <w:sz w:val="20"/>
                <w:szCs w:val="20"/>
              </w:rPr>
            </w:pPr>
            <w:r>
              <w:rPr>
                <w:sz w:val="20"/>
                <w:szCs w:val="20"/>
              </w:rPr>
              <w:t xml:space="preserve">Exam Soft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9DBDAC" w14:textId="20D41F49" w:rsidR="007F508A" w:rsidRPr="00E712FF" w:rsidRDefault="007F508A">
            <w:pPr>
              <w:rPr>
                <w:sz w:val="18"/>
                <w:szCs w:val="18"/>
              </w:rPr>
            </w:pPr>
            <w:r>
              <w:rPr>
                <w:sz w:val="18"/>
                <w:szCs w:val="18"/>
              </w:rPr>
              <w:t>$1600 +$5500 (for 2017)</w:t>
            </w:r>
          </w:p>
        </w:tc>
        <w:tc>
          <w:tcPr>
            <w:tcW w:w="3274" w:type="dxa"/>
            <w:tcBorders>
              <w:top w:val="single" w:sz="8" w:space="0" w:color="000000"/>
              <w:left w:val="single" w:sz="8" w:space="0" w:color="000000"/>
              <w:bottom w:val="single" w:sz="8" w:space="0" w:color="000000"/>
              <w:right w:val="single" w:sz="8" w:space="0" w:color="000000"/>
            </w:tcBorders>
          </w:tcPr>
          <w:p w14:paraId="6F7D5DBD" w14:textId="77777777" w:rsidR="007F508A" w:rsidRDefault="007F508A" w:rsidP="007F508A">
            <w:pPr>
              <w:rPr>
                <w:sz w:val="18"/>
                <w:szCs w:val="18"/>
              </w:rPr>
            </w:pPr>
            <w:r>
              <w:rPr>
                <w:sz w:val="18"/>
                <w:szCs w:val="18"/>
              </w:rPr>
              <w:t>(</w:t>
            </w:r>
            <w:r w:rsidRPr="004450BE">
              <w:rPr>
                <w:i/>
                <w:sz w:val="18"/>
                <w:szCs w:val="18"/>
              </w:rPr>
              <w:t>billed in 2018)</w:t>
            </w:r>
          </w:p>
          <w:p w14:paraId="728254DC" w14:textId="77777777" w:rsidR="007F508A" w:rsidRDefault="007F508A" w:rsidP="0081097D">
            <w:pPr>
              <w:rPr>
                <w:sz w:val="18"/>
                <w:szCs w:val="18"/>
              </w:rPr>
            </w:pPr>
          </w:p>
        </w:tc>
        <w:tc>
          <w:tcPr>
            <w:tcW w:w="3274" w:type="dxa"/>
            <w:tcBorders>
              <w:top w:val="single" w:sz="8" w:space="0" w:color="000000"/>
              <w:left w:val="single" w:sz="8" w:space="0" w:color="000000"/>
              <w:bottom w:val="single" w:sz="8" w:space="0" w:color="000000"/>
              <w:right w:val="single" w:sz="8" w:space="0" w:color="000000"/>
            </w:tcBorders>
          </w:tcPr>
          <w:p w14:paraId="40145BAC" w14:textId="6BE95E0D" w:rsidR="007F508A" w:rsidRDefault="007F508A" w:rsidP="007F508A">
            <w:pPr>
              <w:rPr>
                <w:sz w:val="18"/>
                <w:szCs w:val="18"/>
              </w:rPr>
            </w:pPr>
            <w:r>
              <w:rPr>
                <w:sz w:val="18"/>
                <w:szCs w:val="18"/>
              </w:rPr>
              <w:t>$1,760.00</w:t>
            </w:r>
            <w:r w:rsidR="009F358C">
              <w:rPr>
                <w:sz w:val="18"/>
                <w:szCs w:val="18"/>
                <w:vertAlign w:val="superscript"/>
              </w:rPr>
              <w:t>8</w:t>
            </w:r>
          </w:p>
          <w:p w14:paraId="0CFE72E9" w14:textId="77777777" w:rsidR="007F508A" w:rsidRPr="00C14959" w:rsidRDefault="007F508A">
            <w:pPr>
              <w:rPr>
                <w:sz w:val="18"/>
                <w:szCs w:val="18"/>
              </w:rPr>
            </w:pPr>
          </w:p>
        </w:tc>
      </w:tr>
      <w:tr w:rsidR="000C7F82" w14:paraId="0C1C70D7" w14:textId="77777777" w:rsidTr="00E712FF">
        <w:trPr>
          <w:trHeight w:val="310"/>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092AA0" w14:textId="3A218E65" w:rsidR="000C7F82" w:rsidRDefault="000C7F82">
            <w:pPr>
              <w:rPr>
                <w:sz w:val="20"/>
                <w:szCs w:val="20"/>
              </w:rPr>
            </w:pPr>
            <w:r>
              <w:rPr>
                <w:sz w:val="20"/>
                <w:szCs w:val="20"/>
              </w:rPr>
              <w:t xml:space="preserve">Oral Exam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7F9195" w14:textId="77777777" w:rsidR="009640F3" w:rsidRDefault="009640F3">
            <w:pPr>
              <w:rPr>
                <w:sz w:val="18"/>
                <w:szCs w:val="18"/>
              </w:rPr>
            </w:pPr>
          </w:p>
          <w:p w14:paraId="0600DC78" w14:textId="77777777" w:rsidR="009640F3" w:rsidRDefault="009640F3">
            <w:pPr>
              <w:rPr>
                <w:sz w:val="18"/>
                <w:szCs w:val="18"/>
              </w:rPr>
            </w:pPr>
          </w:p>
          <w:p w14:paraId="6A16AB2D" w14:textId="77777777" w:rsidR="009640F3" w:rsidRDefault="009640F3">
            <w:pPr>
              <w:rPr>
                <w:sz w:val="18"/>
                <w:szCs w:val="18"/>
              </w:rPr>
            </w:pPr>
          </w:p>
          <w:p w14:paraId="50B51BA8" w14:textId="34608B90" w:rsidR="000C7F82" w:rsidRDefault="000C7F82">
            <w:pPr>
              <w:rPr>
                <w:sz w:val="18"/>
                <w:szCs w:val="18"/>
              </w:rPr>
            </w:pPr>
            <w:r>
              <w:rPr>
                <w:sz w:val="18"/>
                <w:szCs w:val="18"/>
              </w:rPr>
              <w:t>Total =$20,018.61</w:t>
            </w:r>
          </w:p>
        </w:tc>
        <w:tc>
          <w:tcPr>
            <w:tcW w:w="3274" w:type="dxa"/>
            <w:tcBorders>
              <w:top w:val="single" w:sz="8" w:space="0" w:color="000000"/>
              <w:left w:val="single" w:sz="8" w:space="0" w:color="000000"/>
              <w:bottom w:val="single" w:sz="8" w:space="0" w:color="000000"/>
              <w:right w:val="single" w:sz="8" w:space="0" w:color="000000"/>
            </w:tcBorders>
          </w:tcPr>
          <w:p w14:paraId="76D6E91A" w14:textId="6B420A84" w:rsidR="000C7F82" w:rsidRDefault="009640F3" w:rsidP="007F508A">
            <w:pPr>
              <w:rPr>
                <w:sz w:val="18"/>
                <w:szCs w:val="18"/>
              </w:rPr>
            </w:pPr>
            <w:r>
              <w:rPr>
                <w:sz w:val="18"/>
                <w:szCs w:val="18"/>
              </w:rPr>
              <w:t>$16,781.35 (</w:t>
            </w:r>
            <w:r w:rsidR="000C7F82">
              <w:rPr>
                <w:sz w:val="18"/>
                <w:szCs w:val="18"/>
              </w:rPr>
              <w:t>reimbursements to EC)</w:t>
            </w:r>
          </w:p>
          <w:p w14:paraId="41E93566" w14:textId="5F9A5207" w:rsidR="000C7F82" w:rsidRDefault="009640F3" w:rsidP="007F508A">
            <w:pPr>
              <w:rPr>
                <w:sz w:val="18"/>
                <w:szCs w:val="18"/>
              </w:rPr>
            </w:pPr>
            <w:r>
              <w:rPr>
                <w:sz w:val="18"/>
                <w:szCs w:val="18"/>
              </w:rPr>
              <w:t>$7,160.64</w:t>
            </w:r>
            <w:proofErr w:type="gramStart"/>
            <w:r>
              <w:rPr>
                <w:sz w:val="18"/>
                <w:szCs w:val="18"/>
              </w:rPr>
              <w:t xml:space="preserve">   (</w:t>
            </w:r>
            <w:proofErr w:type="gramEnd"/>
            <w:r w:rsidR="000C7F82">
              <w:rPr>
                <w:sz w:val="18"/>
                <w:szCs w:val="18"/>
              </w:rPr>
              <w:t>Food and Bev)</w:t>
            </w:r>
          </w:p>
          <w:p w14:paraId="0939CE81" w14:textId="77777777" w:rsidR="000C7F82" w:rsidRDefault="000C7F82" w:rsidP="007F508A">
            <w:pPr>
              <w:rPr>
                <w:sz w:val="18"/>
                <w:szCs w:val="18"/>
              </w:rPr>
            </w:pPr>
            <w:r>
              <w:rPr>
                <w:sz w:val="18"/>
                <w:szCs w:val="18"/>
              </w:rPr>
              <w:t>$1842.00      IT</w:t>
            </w:r>
          </w:p>
          <w:p w14:paraId="4EF2EC93" w14:textId="09B3E7EF" w:rsidR="000C7F82" w:rsidRDefault="000C7F82" w:rsidP="007F508A">
            <w:pPr>
              <w:rPr>
                <w:sz w:val="18"/>
                <w:szCs w:val="18"/>
              </w:rPr>
            </w:pPr>
            <w:r>
              <w:rPr>
                <w:sz w:val="18"/>
                <w:szCs w:val="18"/>
              </w:rPr>
              <w:t>Total $25,784.49</w:t>
            </w:r>
          </w:p>
        </w:tc>
        <w:tc>
          <w:tcPr>
            <w:tcW w:w="3274" w:type="dxa"/>
            <w:tcBorders>
              <w:top w:val="single" w:sz="8" w:space="0" w:color="000000"/>
              <w:left w:val="single" w:sz="8" w:space="0" w:color="000000"/>
              <w:bottom w:val="single" w:sz="8" w:space="0" w:color="000000"/>
              <w:right w:val="single" w:sz="8" w:space="0" w:color="000000"/>
            </w:tcBorders>
          </w:tcPr>
          <w:p w14:paraId="586A967F" w14:textId="55D570B9" w:rsidR="000C7F82" w:rsidRDefault="000C7F82" w:rsidP="007F508A">
            <w:pPr>
              <w:rPr>
                <w:sz w:val="18"/>
                <w:szCs w:val="18"/>
              </w:rPr>
            </w:pPr>
            <w:r>
              <w:rPr>
                <w:sz w:val="18"/>
                <w:szCs w:val="18"/>
              </w:rPr>
              <w:t>NA</w:t>
            </w:r>
          </w:p>
        </w:tc>
      </w:tr>
      <w:tr w:rsidR="00E712FF" w14:paraId="49F3E277" w14:textId="77777777" w:rsidTr="00E712FF">
        <w:trPr>
          <w:trHeight w:val="10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648164" w14:textId="3AC4C334" w:rsidR="00E712FF" w:rsidRDefault="00AA6D35">
            <w:pPr>
              <w:rPr>
                <w:b/>
                <w:sz w:val="18"/>
                <w:szCs w:val="18"/>
              </w:rPr>
            </w:pPr>
            <w:r>
              <w:rPr>
                <w:b/>
                <w:sz w:val="18"/>
                <w:szCs w:val="18"/>
              </w:rPr>
              <w:t>Total exam</w:t>
            </w:r>
          </w:p>
          <w:p w14:paraId="5328238D" w14:textId="1067A0EA" w:rsidR="00AA6D35" w:rsidRPr="00141D43" w:rsidRDefault="00AA6D35">
            <w:pPr>
              <w:rPr>
                <w:b/>
                <w:sz w:val="18"/>
                <w:szCs w:val="18"/>
              </w:rPr>
            </w:pPr>
            <w:r>
              <w:rPr>
                <w:b/>
                <w:sz w:val="18"/>
                <w:szCs w:val="18"/>
              </w:rPr>
              <w:t xml:space="preserve">‘written’, oral, relevant </w:t>
            </w:r>
            <w:proofErr w:type="spellStart"/>
            <w:r>
              <w:rPr>
                <w:b/>
                <w:sz w:val="18"/>
                <w:szCs w:val="18"/>
              </w:rPr>
              <w:t>mtgs</w:t>
            </w:r>
            <w:proofErr w:type="spellEnd"/>
            <w:r>
              <w:rPr>
                <w:b/>
                <w:sz w:val="18"/>
                <w:szCs w:val="18"/>
              </w:rPr>
              <w:t xml:space="preserve"> and exam soft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502C3C" w14:textId="77777777" w:rsidR="0009172F" w:rsidRDefault="0009172F" w:rsidP="002E705C">
            <w:pPr>
              <w:jc w:val="center"/>
              <w:rPr>
                <w:b/>
                <w:sz w:val="18"/>
                <w:szCs w:val="18"/>
              </w:rPr>
            </w:pPr>
          </w:p>
          <w:p w14:paraId="69EFE925" w14:textId="77777777" w:rsidR="00E712FF" w:rsidRPr="002E705C" w:rsidRDefault="002F5F44" w:rsidP="002E705C">
            <w:pPr>
              <w:jc w:val="center"/>
              <w:rPr>
                <w:b/>
                <w:sz w:val="18"/>
                <w:szCs w:val="18"/>
              </w:rPr>
            </w:pPr>
            <w:r w:rsidRPr="002E705C">
              <w:rPr>
                <w:b/>
                <w:sz w:val="18"/>
                <w:szCs w:val="18"/>
              </w:rPr>
              <w:t>$63,944.44</w:t>
            </w:r>
          </w:p>
          <w:p w14:paraId="45E8B0CA" w14:textId="752EECA9" w:rsidR="002F5F44" w:rsidRPr="002E705C" w:rsidRDefault="002F5F44" w:rsidP="00E712FF">
            <w:pPr>
              <w:rPr>
                <w:i/>
                <w:sz w:val="18"/>
                <w:szCs w:val="18"/>
              </w:rPr>
            </w:pPr>
            <w:r w:rsidRPr="002E705C">
              <w:rPr>
                <w:i/>
                <w:sz w:val="18"/>
                <w:szCs w:val="18"/>
              </w:rPr>
              <w:t xml:space="preserve">  </w:t>
            </w:r>
            <w:r w:rsidR="002E705C" w:rsidRPr="002E705C">
              <w:rPr>
                <w:i/>
                <w:sz w:val="18"/>
                <w:szCs w:val="18"/>
              </w:rPr>
              <w:t>(</w:t>
            </w:r>
            <w:r w:rsidRPr="002E705C">
              <w:rPr>
                <w:i/>
                <w:sz w:val="18"/>
                <w:szCs w:val="18"/>
              </w:rPr>
              <w:t xml:space="preserve">much of ES is </w:t>
            </w:r>
            <w:r w:rsidR="002E705C" w:rsidRPr="002E705C">
              <w:rPr>
                <w:i/>
                <w:sz w:val="18"/>
                <w:szCs w:val="18"/>
              </w:rPr>
              <w:t>reimbursable)</w:t>
            </w:r>
          </w:p>
        </w:tc>
        <w:tc>
          <w:tcPr>
            <w:tcW w:w="3274" w:type="dxa"/>
            <w:tcBorders>
              <w:top w:val="single" w:sz="8" w:space="0" w:color="000000"/>
              <w:left w:val="single" w:sz="8" w:space="0" w:color="000000"/>
              <w:bottom w:val="single" w:sz="8" w:space="0" w:color="000000"/>
              <w:right w:val="single" w:sz="8" w:space="0" w:color="000000"/>
            </w:tcBorders>
          </w:tcPr>
          <w:p w14:paraId="1C3F08E6" w14:textId="77777777" w:rsidR="002E705C" w:rsidRDefault="002E705C" w:rsidP="00227C9E">
            <w:pPr>
              <w:jc w:val="center"/>
              <w:rPr>
                <w:b/>
                <w:sz w:val="18"/>
                <w:szCs w:val="18"/>
              </w:rPr>
            </w:pPr>
          </w:p>
          <w:p w14:paraId="7294ECDF" w14:textId="77777777" w:rsidR="0009172F" w:rsidRDefault="0009172F" w:rsidP="00227C9E">
            <w:pPr>
              <w:jc w:val="center"/>
              <w:rPr>
                <w:b/>
                <w:sz w:val="18"/>
                <w:szCs w:val="18"/>
              </w:rPr>
            </w:pPr>
          </w:p>
          <w:p w14:paraId="0AD303B0" w14:textId="6AE376E2" w:rsidR="00E712FF" w:rsidRDefault="00AA6D35" w:rsidP="00227C9E">
            <w:pPr>
              <w:jc w:val="center"/>
              <w:rPr>
                <w:sz w:val="18"/>
                <w:szCs w:val="18"/>
              </w:rPr>
            </w:pPr>
            <w:r>
              <w:rPr>
                <w:b/>
                <w:sz w:val="18"/>
                <w:szCs w:val="18"/>
              </w:rPr>
              <w:t>$58,915.23</w:t>
            </w:r>
          </w:p>
        </w:tc>
        <w:tc>
          <w:tcPr>
            <w:tcW w:w="3274" w:type="dxa"/>
            <w:tcBorders>
              <w:top w:val="single" w:sz="8" w:space="0" w:color="000000"/>
              <w:left w:val="single" w:sz="8" w:space="0" w:color="000000"/>
              <w:bottom w:val="single" w:sz="8" w:space="0" w:color="000000"/>
              <w:right w:val="single" w:sz="8" w:space="0" w:color="000000"/>
            </w:tcBorders>
          </w:tcPr>
          <w:p w14:paraId="2A4867F5" w14:textId="77777777" w:rsidR="002E705C" w:rsidRDefault="002E705C" w:rsidP="00227C9E">
            <w:pPr>
              <w:jc w:val="center"/>
              <w:rPr>
                <w:sz w:val="18"/>
                <w:szCs w:val="18"/>
              </w:rPr>
            </w:pPr>
          </w:p>
          <w:p w14:paraId="5CBDD223" w14:textId="77777777" w:rsidR="0009172F" w:rsidRDefault="0009172F" w:rsidP="00227C9E">
            <w:pPr>
              <w:jc w:val="center"/>
              <w:rPr>
                <w:b/>
                <w:sz w:val="18"/>
                <w:szCs w:val="18"/>
              </w:rPr>
            </w:pPr>
          </w:p>
          <w:p w14:paraId="243A119F" w14:textId="77777777" w:rsidR="00E712FF" w:rsidRPr="002E705C" w:rsidRDefault="002E705C" w:rsidP="00227C9E">
            <w:pPr>
              <w:jc w:val="center"/>
              <w:rPr>
                <w:b/>
                <w:sz w:val="18"/>
                <w:szCs w:val="18"/>
              </w:rPr>
            </w:pPr>
            <w:r w:rsidRPr="002E705C">
              <w:rPr>
                <w:b/>
                <w:sz w:val="18"/>
                <w:szCs w:val="18"/>
              </w:rPr>
              <w:t>$27,447.99</w:t>
            </w:r>
          </w:p>
          <w:p w14:paraId="5C41234B" w14:textId="2D997EDD" w:rsidR="002E705C" w:rsidRPr="002E705C" w:rsidRDefault="002E705C" w:rsidP="00227C9E">
            <w:pPr>
              <w:jc w:val="center"/>
              <w:rPr>
                <w:i/>
                <w:sz w:val="18"/>
                <w:szCs w:val="18"/>
              </w:rPr>
            </w:pPr>
            <w:r w:rsidRPr="002E705C">
              <w:rPr>
                <w:i/>
                <w:sz w:val="18"/>
                <w:szCs w:val="18"/>
              </w:rPr>
              <w:t xml:space="preserve">(without </w:t>
            </w:r>
            <w:proofErr w:type="spellStart"/>
            <w:r w:rsidRPr="002E705C">
              <w:rPr>
                <w:i/>
                <w:sz w:val="18"/>
                <w:szCs w:val="18"/>
              </w:rPr>
              <w:t>Prometric</w:t>
            </w:r>
            <w:proofErr w:type="spellEnd"/>
            <w:r w:rsidRPr="002E705C">
              <w:rPr>
                <w:i/>
                <w:sz w:val="18"/>
                <w:szCs w:val="18"/>
              </w:rPr>
              <w:t xml:space="preserve">) </w:t>
            </w:r>
          </w:p>
        </w:tc>
      </w:tr>
      <w:tr w:rsidR="00F169B1" w14:paraId="732F2E6D" w14:textId="77777777"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75D8FC" w14:textId="70122C33" w:rsidR="00F169B1" w:rsidRPr="00D15E47" w:rsidRDefault="00F169B1">
            <w:pPr>
              <w:rPr>
                <w:b/>
                <w:sz w:val="20"/>
                <w:szCs w:val="20"/>
              </w:rPr>
            </w:pPr>
            <w:r w:rsidRPr="00D15E47">
              <w:rPr>
                <w:b/>
                <w:sz w:val="20"/>
                <w:szCs w:val="20"/>
              </w:rPr>
              <w:t xml:space="preserve">Annual Meeting </w:t>
            </w:r>
            <w:r w:rsidR="00D15E47" w:rsidRPr="00D15E47">
              <w:rPr>
                <w:b/>
                <w:sz w:val="20"/>
                <w:szCs w:val="20"/>
              </w:rPr>
              <w:t xml:space="preserve"> </w:t>
            </w:r>
          </w:p>
          <w:p w14:paraId="0D4BF6CB" w14:textId="77777777" w:rsidR="00F169B1" w:rsidRDefault="00F169B1">
            <w:pPr>
              <w:rPr>
                <w:sz w:val="18"/>
                <w:szCs w:val="18"/>
              </w:rPr>
            </w:pPr>
            <w:r>
              <w:rPr>
                <w:sz w:val="18"/>
                <w:szCs w:val="18"/>
              </w:rPr>
              <w:t>Scientific</w:t>
            </w:r>
          </w:p>
          <w:p w14:paraId="1FD376AB" w14:textId="77777777" w:rsidR="00D15E47" w:rsidRDefault="00D15E47">
            <w:pPr>
              <w:rPr>
                <w:sz w:val="18"/>
                <w:szCs w:val="18"/>
              </w:rPr>
            </w:pPr>
          </w:p>
          <w:p w14:paraId="6E6DF2F5" w14:textId="204688E6" w:rsidR="00072F03" w:rsidRDefault="00D15E47">
            <w:pPr>
              <w:rPr>
                <w:sz w:val="18"/>
                <w:szCs w:val="18"/>
              </w:rPr>
            </w:pPr>
            <w:r>
              <w:rPr>
                <w:sz w:val="18"/>
                <w:szCs w:val="18"/>
              </w:rPr>
              <w:t xml:space="preserve">AVTA luncheon </w:t>
            </w:r>
          </w:p>
          <w:p w14:paraId="6B2646F1" w14:textId="77777777" w:rsidR="00D15E47" w:rsidRDefault="00D15E47">
            <w:pPr>
              <w:rPr>
                <w:sz w:val="18"/>
                <w:szCs w:val="18"/>
              </w:rPr>
            </w:pPr>
          </w:p>
          <w:p w14:paraId="385F342F" w14:textId="77777777" w:rsidR="00072F03" w:rsidRDefault="00D15E47">
            <w:pPr>
              <w:rPr>
                <w:sz w:val="18"/>
                <w:szCs w:val="18"/>
              </w:rPr>
            </w:pPr>
            <w:r>
              <w:rPr>
                <w:sz w:val="18"/>
                <w:szCs w:val="18"/>
              </w:rPr>
              <w:t xml:space="preserve">Diplomate business </w:t>
            </w:r>
            <w:proofErr w:type="spellStart"/>
            <w:r>
              <w:rPr>
                <w:sz w:val="18"/>
                <w:szCs w:val="18"/>
              </w:rPr>
              <w:t>mtg</w:t>
            </w:r>
            <w:proofErr w:type="spellEnd"/>
          </w:p>
          <w:p w14:paraId="3761B44F" w14:textId="77777777" w:rsidR="00D15E47" w:rsidRDefault="00D15E47">
            <w:pPr>
              <w:rPr>
                <w:sz w:val="18"/>
                <w:szCs w:val="18"/>
              </w:rPr>
            </w:pPr>
          </w:p>
          <w:p w14:paraId="084CCC58" w14:textId="77777777" w:rsidR="00D15E47" w:rsidRPr="00D15E47" w:rsidRDefault="00D15E47">
            <w:pPr>
              <w:rPr>
                <w:b/>
                <w:sz w:val="18"/>
                <w:szCs w:val="18"/>
              </w:rPr>
            </w:pPr>
            <w:r w:rsidRPr="00D15E47">
              <w:rPr>
                <w:b/>
                <w:sz w:val="18"/>
                <w:szCs w:val="18"/>
              </w:rPr>
              <w:t>Total IVECCS</w:t>
            </w:r>
          </w:p>
          <w:p w14:paraId="661A9A91" w14:textId="55F0D069" w:rsidR="00D15E47" w:rsidRDefault="00D15E47" w:rsidP="00D15E47">
            <w:pPr>
              <w:rPr>
                <w:sz w:val="18"/>
                <w:szCs w:val="18"/>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368C1E" w14:textId="77777777" w:rsidR="00D15E47" w:rsidRDefault="00D15E47">
            <w:pPr>
              <w:jc w:val="center"/>
              <w:rPr>
                <w:sz w:val="18"/>
                <w:szCs w:val="18"/>
              </w:rPr>
            </w:pPr>
          </w:p>
          <w:p w14:paraId="4CFEA5B0" w14:textId="77777777" w:rsidR="00F169B1" w:rsidRDefault="00072F03">
            <w:pPr>
              <w:jc w:val="center"/>
              <w:rPr>
                <w:sz w:val="18"/>
                <w:szCs w:val="18"/>
              </w:rPr>
            </w:pPr>
            <w:r>
              <w:rPr>
                <w:sz w:val="18"/>
                <w:szCs w:val="18"/>
              </w:rPr>
              <w:t>$4080.00</w:t>
            </w:r>
          </w:p>
          <w:p w14:paraId="0E7C35CC" w14:textId="77777777" w:rsidR="00D15E47" w:rsidRDefault="00D15E47">
            <w:pPr>
              <w:jc w:val="center"/>
              <w:rPr>
                <w:sz w:val="18"/>
                <w:szCs w:val="18"/>
              </w:rPr>
            </w:pPr>
          </w:p>
          <w:p w14:paraId="0BE0D4BD" w14:textId="77777777" w:rsidR="00D15E47" w:rsidRDefault="00D15E47">
            <w:pPr>
              <w:jc w:val="center"/>
              <w:rPr>
                <w:sz w:val="18"/>
                <w:szCs w:val="18"/>
              </w:rPr>
            </w:pPr>
            <w:r>
              <w:rPr>
                <w:sz w:val="18"/>
                <w:szCs w:val="18"/>
              </w:rPr>
              <w:t>NA</w:t>
            </w:r>
          </w:p>
          <w:p w14:paraId="367C7846" w14:textId="77777777" w:rsidR="00D15E47" w:rsidRDefault="00D15E47">
            <w:pPr>
              <w:jc w:val="center"/>
              <w:rPr>
                <w:sz w:val="18"/>
                <w:szCs w:val="18"/>
              </w:rPr>
            </w:pPr>
          </w:p>
          <w:p w14:paraId="12782144" w14:textId="77777777" w:rsidR="00D15E47" w:rsidRDefault="00D15E47">
            <w:pPr>
              <w:jc w:val="center"/>
              <w:rPr>
                <w:sz w:val="18"/>
                <w:szCs w:val="18"/>
              </w:rPr>
            </w:pPr>
            <w:r>
              <w:rPr>
                <w:sz w:val="18"/>
                <w:szCs w:val="18"/>
              </w:rPr>
              <w:t>$6665.92</w:t>
            </w:r>
          </w:p>
          <w:p w14:paraId="25A0EE5E" w14:textId="77777777" w:rsidR="00D15E47" w:rsidRDefault="00D15E47">
            <w:pPr>
              <w:jc w:val="center"/>
              <w:rPr>
                <w:sz w:val="18"/>
                <w:szCs w:val="18"/>
              </w:rPr>
            </w:pPr>
          </w:p>
          <w:p w14:paraId="25A88D43" w14:textId="29E55CA0" w:rsidR="00D15E47" w:rsidRDefault="00D15E47">
            <w:pPr>
              <w:jc w:val="center"/>
              <w:rPr>
                <w:sz w:val="18"/>
                <w:szCs w:val="18"/>
              </w:rPr>
            </w:pPr>
            <w:r>
              <w:rPr>
                <w:sz w:val="18"/>
                <w:szCs w:val="18"/>
              </w:rPr>
              <w:t>$10,745.92</w:t>
            </w:r>
          </w:p>
        </w:tc>
        <w:tc>
          <w:tcPr>
            <w:tcW w:w="3274" w:type="dxa"/>
            <w:tcBorders>
              <w:top w:val="single" w:sz="8" w:space="0" w:color="000000"/>
              <w:left w:val="single" w:sz="8" w:space="0" w:color="000000"/>
              <w:bottom w:val="single" w:sz="8" w:space="0" w:color="000000"/>
              <w:right w:val="single" w:sz="8" w:space="0" w:color="000000"/>
            </w:tcBorders>
          </w:tcPr>
          <w:p w14:paraId="3BAA1F4F" w14:textId="77777777" w:rsidR="00D15E47" w:rsidRDefault="00D15E47">
            <w:pPr>
              <w:jc w:val="center"/>
              <w:rPr>
                <w:sz w:val="18"/>
                <w:szCs w:val="18"/>
              </w:rPr>
            </w:pPr>
          </w:p>
          <w:p w14:paraId="7ED65D3E" w14:textId="77777777" w:rsidR="00F169B1" w:rsidRDefault="00072F03">
            <w:pPr>
              <w:jc w:val="center"/>
              <w:rPr>
                <w:sz w:val="18"/>
                <w:szCs w:val="18"/>
              </w:rPr>
            </w:pPr>
            <w:r>
              <w:rPr>
                <w:sz w:val="18"/>
                <w:szCs w:val="18"/>
              </w:rPr>
              <w:t>$3.946.00</w:t>
            </w:r>
          </w:p>
          <w:p w14:paraId="4E288503" w14:textId="77777777" w:rsidR="00D15E47" w:rsidRDefault="00D15E47">
            <w:pPr>
              <w:jc w:val="center"/>
              <w:rPr>
                <w:sz w:val="18"/>
                <w:szCs w:val="18"/>
              </w:rPr>
            </w:pPr>
          </w:p>
          <w:p w14:paraId="0D29A3E8" w14:textId="77777777" w:rsidR="00D15E47" w:rsidRDefault="00D15E47">
            <w:pPr>
              <w:jc w:val="center"/>
              <w:rPr>
                <w:sz w:val="18"/>
                <w:szCs w:val="18"/>
              </w:rPr>
            </w:pPr>
            <w:r>
              <w:rPr>
                <w:sz w:val="18"/>
                <w:szCs w:val="18"/>
              </w:rPr>
              <w:t>NA</w:t>
            </w:r>
          </w:p>
          <w:p w14:paraId="601EDE7C" w14:textId="77777777" w:rsidR="00D15E47" w:rsidRDefault="00D15E47">
            <w:pPr>
              <w:jc w:val="center"/>
              <w:rPr>
                <w:sz w:val="18"/>
                <w:szCs w:val="18"/>
              </w:rPr>
            </w:pPr>
          </w:p>
          <w:p w14:paraId="5F1F1CBF" w14:textId="77777777" w:rsidR="00D15E47" w:rsidRDefault="00D15E47">
            <w:pPr>
              <w:jc w:val="center"/>
              <w:rPr>
                <w:sz w:val="18"/>
                <w:szCs w:val="18"/>
              </w:rPr>
            </w:pPr>
            <w:r>
              <w:rPr>
                <w:sz w:val="18"/>
                <w:szCs w:val="18"/>
              </w:rPr>
              <w:t>$11,034.14</w:t>
            </w:r>
          </w:p>
          <w:p w14:paraId="479EB52F" w14:textId="77777777" w:rsidR="00D15E47" w:rsidRDefault="00D15E47">
            <w:pPr>
              <w:jc w:val="center"/>
              <w:rPr>
                <w:sz w:val="18"/>
                <w:szCs w:val="18"/>
              </w:rPr>
            </w:pPr>
          </w:p>
          <w:p w14:paraId="4E3FFBFC" w14:textId="2E99B832" w:rsidR="00D15E47" w:rsidRDefault="00D15E47">
            <w:pPr>
              <w:jc w:val="center"/>
              <w:rPr>
                <w:sz w:val="18"/>
                <w:szCs w:val="18"/>
              </w:rPr>
            </w:pPr>
            <w:r>
              <w:rPr>
                <w:sz w:val="18"/>
                <w:szCs w:val="18"/>
              </w:rPr>
              <w:t>$14,980.14</w:t>
            </w:r>
          </w:p>
        </w:tc>
        <w:tc>
          <w:tcPr>
            <w:tcW w:w="3274" w:type="dxa"/>
            <w:tcBorders>
              <w:top w:val="single" w:sz="8" w:space="0" w:color="000000"/>
              <w:left w:val="single" w:sz="8" w:space="0" w:color="000000"/>
              <w:bottom w:val="single" w:sz="8" w:space="0" w:color="000000"/>
              <w:right w:val="single" w:sz="8" w:space="0" w:color="000000"/>
            </w:tcBorders>
          </w:tcPr>
          <w:p w14:paraId="087FED53" w14:textId="77777777" w:rsidR="00D15E47" w:rsidRDefault="00D15E47" w:rsidP="007433F2">
            <w:pPr>
              <w:tabs>
                <w:tab w:val="left" w:pos="450"/>
              </w:tabs>
              <w:jc w:val="center"/>
              <w:rPr>
                <w:color w:val="000000" w:themeColor="text1"/>
                <w:sz w:val="18"/>
                <w:szCs w:val="18"/>
              </w:rPr>
            </w:pPr>
          </w:p>
          <w:p w14:paraId="027CCA7E" w14:textId="04A2B38C" w:rsidR="00F169B1" w:rsidRDefault="00072F03" w:rsidP="007433F2">
            <w:pPr>
              <w:tabs>
                <w:tab w:val="left" w:pos="450"/>
              </w:tabs>
              <w:jc w:val="center"/>
              <w:rPr>
                <w:color w:val="000000" w:themeColor="text1"/>
                <w:sz w:val="18"/>
                <w:szCs w:val="18"/>
              </w:rPr>
            </w:pPr>
            <w:r>
              <w:rPr>
                <w:color w:val="000000" w:themeColor="text1"/>
                <w:sz w:val="18"/>
                <w:szCs w:val="18"/>
              </w:rPr>
              <w:t>$3815.00</w:t>
            </w:r>
            <w:r w:rsidR="00D15E47" w:rsidRPr="00D15E47">
              <w:rPr>
                <w:color w:val="000000" w:themeColor="text1"/>
                <w:sz w:val="18"/>
                <w:szCs w:val="18"/>
                <w:vertAlign w:val="superscript"/>
              </w:rPr>
              <w:t>9</w:t>
            </w:r>
          </w:p>
          <w:p w14:paraId="03839CE2" w14:textId="77777777" w:rsidR="00D15E47" w:rsidRDefault="00D15E47" w:rsidP="007433F2">
            <w:pPr>
              <w:tabs>
                <w:tab w:val="left" w:pos="450"/>
              </w:tabs>
              <w:jc w:val="center"/>
              <w:rPr>
                <w:color w:val="000000" w:themeColor="text1"/>
                <w:sz w:val="18"/>
                <w:szCs w:val="18"/>
              </w:rPr>
            </w:pPr>
          </w:p>
          <w:p w14:paraId="36DADCFF" w14:textId="70CEA287" w:rsidR="00D15E47" w:rsidRDefault="00D15E47" w:rsidP="007433F2">
            <w:pPr>
              <w:tabs>
                <w:tab w:val="left" w:pos="450"/>
              </w:tabs>
              <w:jc w:val="center"/>
              <w:rPr>
                <w:color w:val="000000" w:themeColor="text1"/>
                <w:sz w:val="18"/>
                <w:szCs w:val="18"/>
              </w:rPr>
            </w:pPr>
            <w:r>
              <w:rPr>
                <w:color w:val="000000" w:themeColor="text1"/>
                <w:sz w:val="18"/>
                <w:szCs w:val="18"/>
              </w:rPr>
              <w:t xml:space="preserve">$9,642.50 </w:t>
            </w:r>
            <w:r w:rsidRPr="00D15E47">
              <w:rPr>
                <w:color w:val="000000" w:themeColor="text1"/>
                <w:sz w:val="18"/>
                <w:szCs w:val="18"/>
                <w:vertAlign w:val="superscript"/>
              </w:rPr>
              <w:t>10</w:t>
            </w:r>
          </w:p>
          <w:p w14:paraId="1B4A18B6" w14:textId="77777777" w:rsidR="00D15E47" w:rsidRDefault="00D15E47" w:rsidP="007433F2">
            <w:pPr>
              <w:tabs>
                <w:tab w:val="left" w:pos="450"/>
              </w:tabs>
              <w:jc w:val="center"/>
              <w:rPr>
                <w:color w:val="000000" w:themeColor="text1"/>
                <w:sz w:val="18"/>
                <w:szCs w:val="18"/>
              </w:rPr>
            </w:pPr>
          </w:p>
          <w:p w14:paraId="5E2198EA" w14:textId="77777777" w:rsidR="00D15E47" w:rsidRDefault="00D15E47" w:rsidP="007433F2">
            <w:pPr>
              <w:tabs>
                <w:tab w:val="left" w:pos="450"/>
              </w:tabs>
              <w:jc w:val="center"/>
              <w:rPr>
                <w:color w:val="000000" w:themeColor="text1"/>
                <w:sz w:val="18"/>
                <w:szCs w:val="18"/>
                <w:vertAlign w:val="superscript"/>
              </w:rPr>
            </w:pPr>
            <w:r>
              <w:rPr>
                <w:color w:val="000000" w:themeColor="text1"/>
                <w:sz w:val="18"/>
                <w:szCs w:val="18"/>
              </w:rPr>
              <w:t>$18,120.44</w:t>
            </w:r>
            <w:r w:rsidRPr="00D15E47">
              <w:rPr>
                <w:color w:val="000000" w:themeColor="text1"/>
                <w:sz w:val="18"/>
                <w:szCs w:val="18"/>
                <w:vertAlign w:val="superscript"/>
              </w:rPr>
              <w:t>11</w:t>
            </w:r>
          </w:p>
          <w:p w14:paraId="71132EC5" w14:textId="77777777" w:rsidR="00D15E47" w:rsidRDefault="00D15E47" w:rsidP="007433F2">
            <w:pPr>
              <w:tabs>
                <w:tab w:val="left" w:pos="450"/>
              </w:tabs>
              <w:jc w:val="center"/>
              <w:rPr>
                <w:color w:val="000000" w:themeColor="text1"/>
                <w:sz w:val="18"/>
                <w:szCs w:val="18"/>
                <w:vertAlign w:val="superscript"/>
              </w:rPr>
            </w:pPr>
          </w:p>
          <w:p w14:paraId="2566BAA6" w14:textId="074874E7" w:rsidR="00D15E47" w:rsidRPr="00D15E47" w:rsidRDefault="00D15E47" w:rsidP="007433F2">
            <w:pPr>
              <w:tabs>
                <w:tab w:val="left" w:pos="450"/>
              </w:tabs>
              <w:jc w:val="center"/>
              <w:rPr>
                <w:color w:val="000000" w:themeColor="text1"/>
                <w:sz w:val="18"/>
                <w:szCs w:val="18"/>
              </w:rPr>
            </w:pPr>
            <w:r>
              <w:rPr>
                <w:color w:val="000000" w:themeColor="text1"/>
                <w:sz w:val="18"/>
                <w:szCs w:val="18"/>
              </w:rPr>
              <w:t>$31,577.94</w:t>
            </w:r>
          </w:p>
          <w:p w14:paraId="49F43341" w14:textId="77777777" w:rsidR="00D15E47" w:rsidRDefault="00D15E47" w:rsidP="007433F2">
            <w:pPr>
              <w:tabs>
                <w:tab w:val="left" w:pos="450"/>
              </w:tabs>
              <w:jc w:val="center"/>
              <w:rPr>
                <w:color w:val="000000" w:themeColor="text1"/>
                <w:sz w:val="18"/>
                <w:szCs w:val="18"/>
                <w:vertAlign w:val="superscript"/>
              </w:rPr>
            </w:pPr>
          </w:p>
          <w:p w14:paraId="07B2D8AE" w14:textId="423DF660" w:rsidR="00D15E47" w:rsidRPr="0009172F" w:rsidRDefault="00D15E47" w:rsidP="007433F2">
            <w:pPr>
              <w:tabs>
                <w:tab w:val="left" w:pos="450"/>
              </w:tabs>
              <w:jc w:val="center"/>
              <w:rPr>
                <w:color w:val="000000" w:themeColor="text1"/>
                <w:sz w:val="18"/>
                <w:szCs w:val="18"/>
              </w:rPr>
            </w:pPr>
          </w:p>
        </w:tc>
      </w:tr>
      <w:tr w:rsidR="00F434AD" w14:paraId="5ED9E203" w14:textId="6C66FB0B"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E48926" w14:textId="34C62BE3" w:rsidR="00F434AD" w:rsidRDefault="00F434AD">
            <w:r>
              <w:rPr>
                <w:sz w:val="18"/>
                <w:szCs w:val="18"/>
              </w:rPr>
              <w:t>VAA subscriptions</w:t>
            </w:r>
            <w:r>
              <w:rPr>
                <w:sz w:val="18"/>
                <w:szCs w:val="18"/>
              </w:rPr>
              <w:tab/>
            </w:r>
            <w:r>
              <w:rPr>
                <w:sz w:val="18"/>
                <w:szCs w:val="18"/>
              </w:rPr>
              <w:tab/>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618FE3" w14:textId="3E41A5F2" w:rsidR="00F434AD" w:rsidRDefault="00D15E47" w:rsidP="00D15E47">
            <w:pPr>
              <w:jc w:val="center"/>
            </w:pPr>
            <w:r>
              <w:rPr>
                <w:sz w:val="18"/>
                <w:szCs w:val="18"/>
              </w:rPr>
              <w:t xml:space="preserve">$20, 217.00  </w:t>
            </w:r>
            <w:r w:rsidR="00F434AD">
              <w:rPr>
                <w:sz w:val="18"/>
                <w:szCs w:val="18"/>
              </w:rPr>
              <w:t xml:space="preserve"> </w:t>
            </w:r>
          </w:p>
        </w:tc>
        <w:tc>
          <w:tcPr>
            <w:tcW w:w="3274" w:type="dxa"/>
            <w:tcBorders>
              <w:top w:val="single" w:sz="8" w:space="0" w:color="000000"/>
              <w:left w:val="single" w:sz="8" w:space="0" w:color="000000"/>
              <w:bottom w:val="single" w:sz="8" w:space="0" w:color="000000"/>
              <w:right w:val="single" w:sz="8" w:space="0" w:color="000000"/>
            </w:tcBorders>
          </w:tcPr>
          <w:p w14:paraId="42C225E5" w14:textId="1D084241" w:rsidR="00F434AD" w:rsidRDefault="00F434AD">
            <w:pPr>
              <w:jc w:val="center"/>
              <w:rPr>
                <w:sz w:val="18"/>
                <w:szCs w:val="18"/>
              </w:rPr>
            </w:pPr>
            <w:r>
              <w:rPr>
                <w:sz w:val="18"/>
                <w:szCs w:val="18"/>
              </w:rPr>
              <w:t>TBD</w:t>
            </w:r>
          </w:p>
        </w:tc>
        <w:tc>
          <w:tcPr>
            <w:tcW w:w="3274" w:type="dxa"/>
            <w:tcBorders>
              <w:top w:val="single" w:sz="8" w:space="0" w:color="000000"/>
              <w:left w:val="single" w:sz="8" w:space="0" w:color="000000"/>
              <w:bottom w:val="single" w:sz="8" w:space="0" w:color="000000"/>
              <w:right w:val="single" w:sz="8" w:space="0" w:color="000000"/>
            </w:tcBorders>
          </w:tcPr>
          <w:p w14:paraId="45B9BE6C" w14:textId="59ED63B7" w:rsidR="00F434AD" w:rsidRDefault="00A34804" w:rsidP="007433F2">
            <w:pPr>
              <w:tabs>
                <w:tab w:val="left" w:pos="450"/>
              </w:tabs>
              <w:jc w:val="center"/>
              <w:rPr>
                <w:sz w:val="18"/>
                <w:szCs w:val="18"/>
              </w:rPr>
            </w:pPr>
            <w:r w:rsidRPr="0009172F">
              <w:rPr>
                <w:color w:val="000000" w:themeColor="text1"/>
                <w:sz w:val="18"/>
                <w:szCs w:val="18"/>
              </w:rPr>
              <w:t>$19,306. 91</w:t>
            </w:r>
            <w:r w:rsidR="009D452D" w:rsidRPr="0009172F">
              <w:rPr>
                <w:color w:val="000000" w:themeColor="text1"/>
                <w:sz w:val="18"/>
                <w:szCs w:val="18"/>
              </w:rPr>
              <w:t xml:space="preserve"> (</w:t>
            </w:r>
            <w:r w:rsidRPr="0009172F">
              <w:rPr>
                <w:color w:val="000000" w:themeColor="text1"/>
                <w:sz w:val="18"/>
                <w:szCs w:val="18"/>
              </w:rPr>
              <w:t>for 2017)</w:t>
            </w:r>
          </w:p>
        </w:tc>
      </w:tr>
      <w:tr w:rsidR="00F434AD" w14:paraId="44D04A5A" w14:textId="01CAFE98"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C0722A" w14:textId="016C5A05" w:rsidR="00F434AD" w:rsidRPr="00A835B5" w:rsidRDefault="009D452D">
            <w:pPr>
              <w:rPr>
                <w:lang w:val="es-ES"/>
              </w:rPr>
            </w:pPr>
            <w:proofErr w:type="spellStart"/>
            <w:r>
              <w:rPr>
                <w:sz w:val="18"/>
                <w:szCs w:val="18"/>
                <w:lang w:val="es-ES"/>
              </w:rPr>
              <w:t>Insurance</w:t>
            </w:r>
            <w:proofErr w:type="spellEnd"/>
            <w:r>
              <w:rPr>
                <w:sz w:val="18"/>
                <w:szCs w:val="18"/>
                <w:lang w:val="es-ES"/>
              </w:rPr>
              <w:t xml:space="preserve"> (E &amp;</w:t>
            </w:r>
            <w:r w:rsidR="00F434AD" w:rsidRPr="00A835B5">
              <w:rPr>
                <w:sz w:val="18"/>
                <w:szCs w:val="18"/>
                <w:lang w:val="es-ES"/>
              </w:rPr>
              <w:t>O, D &amp; O)</w:t>
            </w:r>
            <w:r w:rsidR="00F434AD" w:rsidRPr="00A835B5">
              <w:rPr>
                <w:sz w:val="18"/>
                <w:szCs w:val="18"/>
                <w:lang w:val="es-ES"/>
              </w:rPr>
              <w:tab/>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3A2CAB" w14:textId="535BDA7E" w:rsidR="00F434AD" w:rsidRDefault="00F434AD">
            <w:pPr>
              <w:jc w:val="center"/>
            </w:pPr>
            <w:r>
              <w:rPr>
                <w:sz w:val="18"/>
                <w:szCs w:val="18"/>
              </w:rPr>
              <w:t>$5897.00</w:t>
            </w:r>
          </w:p>
        </w:tc>
        <w:tc>
          <w:tcPr>
            <w:tcW w:w="3274" w:type="dxa"/>
            <w:tcBorders>
              <w:top w:val="single" w:sz="8" w:space="0" w:color="000000"/>
              <w:left w:val="single" w:sz="8" w:space="0" w:color="000000"/>
              <w:bottom w:val="single" w:sz="8" w:space="0" w:color="000000"/>
              <w:right w:val="single" w:sz="8" w:space="0" w:color="000000"/>
            </w:tcBorders>
          </w:tcPr>
          <w:p w14:paraId="546446D2" w14:textId="5DB423CF" w:rsidR="00F434AD" w:rsidRDefault="00F434AD">
            <w:pPr>
              <w:jc w:val="center"/>
              <w:rPr>
                <w:sz w:val="18"/>
                <w:szCs w:val="18"/>
              </w:rPr>
            </w:pPr>
            <w:r>
              <w:rPr>
                <w:sz w:val="18"/>
                <w:szCs w:val="18"/>
              </w:rPr>
              <w:t>$5,904.21</w:t>
            </w:r>
          </w:p>
        </w:tc>
        <w:tc>
          <w:tcPr>
            <w:tcW w:w="3274" w:type="dxa"/>
            <w:tcBorders>
              <w:top w:val="single" w:sz="8" w:space="0" w:color="000000"/>
              <w:left w:val="single" w:sz="8" w:space="0" w:color="000000"/>
              <w:bottom w:val="single" w:sz="8" w:space="0" w:color="000000"/>
              <w:right w:val="single" w:sz="8" w:space="0" w:color="000000"/>
            </w:tcBorders>
          </w:tcPr>
          <w:p w14:paraId="6395BA06" w14:textId="28201F47" w:rsidR="00A34804" w:rsidRPr="00A34804" w:rsidRDefault="00A34804" w:rsidP="0009172F">
            <w:pPr>
              <w:tabs>
                <w:tab w:val="left" w:pos="390"/>
              </w:tabs>
              <w:jc w:val="center"/>
              <w:rPr>
                <w:color w:val="FF0000"/>
                <w:sz w:val="18"/>
                <w:szCs w:val="18"/>
              </w:rPr>
            </w:pPr>
            <w:r w:rsidRPr="0009172F">
              <w:rPr>
                <w:color w:val="000000" w:themeColor="text1"/>
                <w:sz w:val="18"/>
                <w:szCs w:val="18"/>
              </w:rPr>
              <w:t>$10,154.21</w:t>
            </w:r>
            <w:r w:rsidR="00C12553" w:rsidRPr="00C12553">
              <w:rPr>
                <w:color w:val="000000" w:themeColor="text1"/>
                <w:sz w:val="18"/>
                <w:szCs w:val="18"/>
                <w:vertAlign w:val="superscript"/>
              </w:rPr>
              <w:t>12</w:t>
            </w:r>
          </w:p>
        </w:tc>
      </w:tr>
      <w:tr w:rsidR="00F434AD" w14:paraId="33B1B633" w14:textId="020E69DA"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C13B50" w14:textId="2C521D18" w:rsidR="00F434AD" w:rsidRDefault="009D452D">
            <w:r>
              <w:rPr>
                <w:sz w:val="18"/>
                <w:szCs w:val="18"/>
              </w:rPr>
              <w:t>Legal Fees</w:t>
            </w:r>
            <w:r w:rsidR="00F434AD">
              <w:rPr>
                <w:sz w:val="18"/>
                <w:szCs w:val="18"/>
              </w:rPr>
              <w:t xml:space="preserve"> (service marks)</w:t>
            </w:r>
            <w:r w:rsidR="00F434AD">
              <w:rPr>
                <w:sz w:val="18"/>
                <w:szCs w:val="18"/>
              </w:rPr>
              <w:tab/>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10F5C7" w14:textId="42F51B8E" w:rsidR="00F434AD" w:rsidRDefault="00F434AD">
            <w:pPr>
              <w:jc w:val="center"/>
            </w:pPr>
            <w:r>
              <w:rPr>
                <w:sz w:val="18"/>
                <w:szCs w:val="18"/>
              </w:rPr>
              <w:t xml:space="preserve">$827.65 </w:t>
            </w:r>
          </w:p>
        </w:tc>
        <w:tc>
          <w:tcPr>
            <w:tcW w:w="3274" w:type="dxa"/>
            <w:tcBorders>
              <w:top w:val="single" w:sz="8" w:space="0" w:color="000000"/>
              <w:left w:val="single" w:sz="8" w:space="0" w:color="000000"/>
              <w:bottom w:val="single" w:sz="8" w:space="0" w:color="000000"/>
              <w:right w:val="single" w:sz="8" w:space="0" w:color="000000"/>
            </w:tcBorders>
          </w:tcPr>
          <w:p w14:paraId="156CA4E2" w14:textId="64B5C5DA" w:rsidR="00F434AD" w:rsidRDefault="00F434AD">
            <w:pPr>
              <w:jc w:val="center"/>
              <w:rPr>
                <w:sz w:val="18"/>
                <w:szCs w:val="18"/>
              </w:rPr>
            </w:pPr>
            <w:r>
              <w:rPr>
                <w:sz w:val="18"/>
                <w:szCs w:val="18"/>
              </w:rPr>
              <w:t xml:space="preserve"> 0</w:t>
            </w:r>
          </w:p>
        </w:tc>
        <w:tc>
          <w:tcPr>
            <w:tcW w:w="3274" w:type="dxa"/>
            <w:tcBorders>
              <w:top w:val="single" w:sz="8" w:space="0" w:color="000000"/>
              <w:left w:val="single" w:sz="8" w:space="0" w:color="000000"/>
              <w:bottom w:val="single" w:sz="8" w:space="0" w:color="000000"/>
              <w:right w:val="single" w:sz="8" w:space="0" w:color="000000"/>
            </w:tcBorders>
          </w:tcPr>
          <w:p w14:paraId="7DFF895D" w14:textId="09572369" w:rsidR="00F434AD" w:rsidRDefault="00B549A5" w:rsidP="002140D7">
            <w:pPr>
              <w:jc w:val="center"/>
              <w:rPr>
                <w:sz w:val="18"/>
                <w:szCs w:val="18"/>
              </w:rPr>
            </w:pPr>
            <w:r w:rsidRPr="0009172F">
              <w:rPr>
                <w:color w:val="000000" w:themeColor="text1"/>
                <w:sz w:val="18"/>
                <w:szCs w:val="18"/>
              </w:rPr>
              <w:t>$</w:t>
            </w:r>
            <w:r w:rsidR="002140D7" w:rsidRPr="0009172F">
              <w:rPr>
                <w:color w:val="000000" w:themeColor="text1"/>
                <w:sz w:val="18"/>
                <w:szCs w:val="18"/>
              </w:rPr>
              <w:t>1237.00</w:t>
            </w:r>
            <w:r w:rsidR="006D5586">
              <w:rPr>
                <w:color w:val="000000" w:themeColor="text1"/>
                <w:sz w:val="18"/>
                <w:szCs w:val="18"/>
              </w:rPr>
              <w:t xml:space="preserve"> </w:t>
            </w:r>
          </w:p>
        </w:tc>
      </w:tr>
      <w:tr w:rsidR="009D452D" w14:paraId="6773E025" w14:textId="77777777"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86127A" w14:textId="70DA25C4" w:rsidR="009D452D" w:rsidRDefault="009D452D">
            <w:pPr>
              <w:rPr>
                <w:sz w:val="18"/>
                <w:szCs w:val="18"/>
              </w:rPr>
            </w:pPr>
            <w:r>
              <w:rPr>
                <w:sz w:val="18"/>
                <w:szCs w:val="18"/>
              </w:rPr>
              <w:t xml:space="preserve">NAVAS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851762" w14:textId="77777777" w:rsidR="009D452D" w:rsidRDefault="009D452D" w:rsidP="009D452D">
            <w:pPr>
              <w:jc w:val="center"/>
              <w:rPr>
                <w:sz w:val="18"/>
                <w:szCs w:val="18"/>
                <w:vertAlign w:val="superscript"/>
              </w:rPr>
            </w:pPr>
            <w:r>
              <w:rPr>
                <w:sz w:val="18"/>
                <w:szCs w:val="18"/>
              </w:rPr>
              <w:t xml:space="preserve">$799.00 </w:t>
            </w:r>
            <w:r w:rsidRPr="004A799E">
              <w:rPr>
                <w:sz w:val="18"/>
                <w:szCs w:val="18"/>
                <w:vertAlign w:val="superscript"/>
              </w:rPr>
              <w:t>12</w:t>
            </w:r>
          </w:p>
          <w:p w14:paraId="117FC244" w14:textId="77777777" w:rsidR="009D452D" w:rsidRDefault="009D452D">
            <w:pPr>
              <w:jc w:val="center"/>
              <w:rPr>
                <w:sz w:val="18"/>
                <w:szCs w:val="18"/>
              </w:rPr>
            </w:pPr>
          </w:p>
        </w:tc>
        <w:tc>
          <w:tcPr>
            <w:tcW w:w="3274" w:type="dxa"/>
            <w:tcBorders>
              <w:top w:val="single" w:sz="8" w:space="0" w:color="000000"/>
              <w:left w:val="single" w:sz="8" w:space="0" w:color="000000"/>
              <w:bottom w:val="single" w:sz="8" w:space="0" w:color="000000"/>
              <w:right w:val="single" w:sz="8" w:space="0" w:color="000000"/>
            </w:tcBorders>
          </w:tcPr>
          <w:p w14:paraId="6D4C6C90" w14:textId="729F2213" w:rsidR="009D452D" w:rsidRDefault="009D452D" w:rsidP="009D2869">
            <w:pPr>
              <w:tabs>
                <w:tab w:val="left" w:pos="736"/>
                <w:tab w:val="center" w:pos="1529"/>
              </w:tabs>
              <w:jc w:val="center"/>
              <w:rPr>
                <w:sz w:val="18"/>
                <w:szCs w:val="18"/>
              </w:rPr>
            </w:pPr>
            <w:r>
              <w:rPr>
                <w:sz w:val="18"/>
                <w:szCs w:val="18"/>
              </w:rPr>
              <w:t>$8,510.13</w:t>
            </w:r>
          </w:p>
        </w:tc>
        <w:tc>
          <w:tcPr>
            <w:tcW w:w="3274" w:type="dxa"/>
            <w:tcBorders>
              <w:top w:val="single" w:sz="8" w:space="0" w:color="000000"/>
              <w:left w:val="single" w:sz="8" w:space="0" w:color="000000"/>
              <w:bottom w:val="single" w:sz="8" w:space="0" w:color="000000"/>
              <w:right w:val="single" w:sz="8" w:space="0" w:color="000000"/>
            </w:tcBorders>
          </w:tcPr>
          <w:p w14:paraId="27EDC38E" w14:textId="044D58E6" w:rsidR="009D452D" w:rsidRPr="00983CE0" w:rsidRDefault="009D452D" w:rsidP="009D452D">
            <w:pPr>
              <w:tabs>
                <w:tab w:val="left" w:pos="736"/>
                <w:tab w:val="center" w:pos="1529"/>
              </w:tabs>
              <w:jc w:val="center"/>
              <w:rPr>
                <w:color w:val="000000" w:themeColor="text1"/>
                <w:sz w:val="18"/>
                <w:szCs w:val="18"/>
              </w:rPr>
            </w:pPr>
            <w:r>
              <w:rPr>
                <w:color w:val="000000" w:themeColor="text1"/>
                <w:sz w:val="18"/>
                <w:szCs w:val="18"/>
              </w:rPr>
              <w:t>0</w:t>
            </w:r>
          </w:p>
        </w:tc>
      </w:tr>
      <w:tr w:rsidR="00F434AD" w14:paraId="207974B2" w14:textId="7FEA5589"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CC132F" w14:textId="71DA1C42" w:rsidR="00F434AD" w:rsidRDefault="00F434AD">
            <w:r>
              <w:rPr>
                <w:sz w:val="18"/>
                <w:szCs w:val="18"/>
              </w:rPr>
              <w:t>Tax Preparation</w:t>
            </w:r>
            <w:r>
              <w:rPr>
                <w:sz w:val="18"/>
                <w:szCs w:val="18"/>
              </w:rPr>
              <w:tab/>
            </w:r>
            <w:r>
              <w:rPr>
                <w:sz w:val="18"/>
                <w:szCs w:val="18"/>
              </w:rPr>
              <w:tab/>
            </w:r>
            <w:r>
              <w:rPr>
                <w:sz w:val="18"/>
                <w:szCs w:val="18"/>
              </w:rPr>
              <w:tab/>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34CBC0" w14:textId="502EF0F3" w:rsidR="00F434AD" w:rsidRDefault="00F434AD">
            <w:pPr>
              <w:jc w:val="center"/>
            </w:pPr>
            <w:r>
              <w:rPr>
                <w:sz w:val="18"/>
                <w:szCs w:val="18"/>
              </w:rPr>
              <w:t>$760.00 (</w:t>
            </w:r>
            <w:proofErr w:type="spellStart"/>
            <w:r>
              <w:rPr>
                <w:sz w:val="18"/>
                <w:szCs w:val="18"/>
              </w:rPr>
              <w:t>oct</w:t>
            </w:r>
            <w:proofErr w:type="spellEnd"/>
            <w:r>
              <w:rPr>
                <w:sz w:val="18"/>
                <w:szCs w:val="18"/>
              </w:rPr>
              <w:t>)</w:t>
            </w:r>
          </w:p>
        </w:tc>
        <w:tc>
          <w:tcPr>
            <w:tcW w:w="3274" w:type="dxa"/>
            <w:tcBorders>
              <w:top w:val="single" w:sz="8" w:space="0" w:color="000000"/>
              <w:left w:val="single" w:sz="8" w:space="0" w:color="000000"/>
              <w:bottom w:val="single" w:sz="8" w:space="0" w:color="000000"/>
              <w:right w:val="single" w:sz="8" w:space="0" w:color="000000"/>
            </w:tcBorders>
          </w:tcPr>
          <w:p w14:paraId="28DF434A" w14:textId="735C1D30" w:rsidR="00F434AD" w:rsidRPr="00DB3DDE" w:rsidRDefault="00F434AD" w:rsidP="00DD7834">
            <w:pPr>
              <w:tabs>
                <w:tab w:val="left" w:pos="736"/>
                <w:tab w:val="center" w:pos="1529"/>
              </w:tabs>
              <w:rPr>
                <w:sz w:val="18"/>
                <w:szCs w:val="18"/>
              </w:rPr>
            </w:pPr>
            <w:r>
              <w:rPr>
                <w:sz w:val="18"/>
                <w:szCs w:val="18"/>
              </w:rPr>
              <w:tab/>
            </w:r>
            <w:r>
              <w:rPr>
                <w:sz w:val="18"/>
                <w:szCs w:val="18"/>
              </w:rPr>
              <w:tab/>
            </w:r>
            <w:r w:rsidRPr="00DB3DDE">
              <w:rPr>
                <w:sz w:val="18"/>
                <w:szCs w:val="18"/>
              </w:rPr>
              <w:t>$740.00</w:t>
            </w:r>
          </w:p>
        </w:tc>
        <w:tc>
          <w:tcPr>
            <w:tcW w:w="3274" w:type="dxa"/>
            <w:tcBorders>
              <w:top w:val="single" w:sz="8" w:space="0" w:color="000000"/>
              <w:left w:val="single" w:sz="8" w:space="0" w:color="000000"/>
              <w:bottom w:val="single" w:sz="8" w:space="0" w:color="000000"/>
              <w:right w:val="single" w:sz="8" w:space="0" w:color="000000"/>
            </w:tcBorders>
          </w:tcPr>
          <w:p w14:paraId="5BE0587C" w14:textId="00A180FB" w:rsidR="00F434AD" w:rsidRDefault="00E27F2B" w:rsidP="00D82649">
            <w:pPr>
              <w:tabs>
                <w:tab w:val="left" w:pos="736"/>
                <w:tab w:val="center" w:pos="1529"/>
              </w:tabs>
              <w:rPr>
                <w:sz w:val="18"/>
                <w:szCs w:val="18"/>
              </w:rPr>
            </w:pPr>
            <w:r w:rsidRPr="00983CE0">
              <w:rPr>
                <w:color w:val="000000" w:themeColor="text1"/>
                <w:sz w:val="18"/>
                <w:szCs w:val="18"/>
              </w:rPr>
              <w:t xml:space="preserve">                          </w:t>
            </w:r>
            <w:r w:rsidR="00B549A5" w:rsidRPr="00983CE0">
              <w:rPr>
                <w:color w:val="000000" w:themeColor="text1"/>
                <w:sz w:val="18"/>
                <w:szCs w:val="18"/>
              </w:rPr>
              <w:t>$ 847.10</w:t>
            </w:r>
            <w:r w:rsidR="0098172A" w:rsidRPr="00983CE0">
              <w:rPr>
                <w:color w:val="000000" w:themeColor="text1"/>
                <w:sz w:val="18"/>
                <w:szCs w:val="18"/>
              </w:rPr>
              <w:t xml:space="preserve"> </w:t>
            </w:r>
            <w:r w:rsidR="00D82649" w:rsidRPr="00D82649">
              <w:rPr>
                <w:color w:val="000000" w:themeColor="text1"/>
                <w:sz w:val="18"/>
                <w:szCs w:val="18"/>
                <w:vertAlign w:val="superscript"/>
              </w:rPr>
              <w:t>13</w:t>
            </w:r>
          </w:p>
        </w:tc>
      </w:tr>
      <w:tr w:rsidR="00F434AD" w14:paraId="1EA88433" w14:textId="48AF86A8"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7E9260" w14:textId="577B113A" w:rsidR="00F434AD" w:rsidRDefault="00F434AD" w:rsidP="007F434D">
            <w:pPr>
              <w:jc w:val="both"/>
            </w:pPr>
            <w:r>
              <w:rPr>
                <w:sz w:val="18"/>
                <w:szCs w:val="18"/>
              </w:rPr>
              <w:lastRenderedPageBreak/>
              <w:t xml:space="preserve">Diplomate &amp; President’s Plaques &amp; career achievement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3176D4" w14:textId="3E31051D" w:rsidR="00F434AD" w:rsidRDefault="00F434AD">
            <w:pPr>
              <w:jc w:val="center"/>
            </w:pPr>
            <w:r>
              <w:rPr>
                <w:sz w:val="18"/>
                <w:szCs w:val="18"/>
              </w:rPr>
              <w:t>$3,955.61</w:t>
            </w:r>
          </w:p>
        </w:tc>
        <w:tc>
          <w:tcPr>
            <w:tcW w:w="3274" w:type="dxa"/>
            <w:tcBorders>
              <w:top w:val="single" w:sz="8" w:space="0" w:color="000000"/>
              <w:left w:val="single" w:sz="8" w:space="0" w:color="000000"/>
              <w:bottom w:val="single" w:sz="8" w:space="0" w:color="000000"/>
              <w:right w:val="single" w:sz="8" w:space="0" w:color="000000"/>
            </w:tcBorders>
          </w:tcPr>
          <w:p w14:paraId="681DE2CF" w14:textId="62CEAE8A" w:rsidR="00F434AD" w:rsidRDefault="00F434AD">
            <w:pPr>
              <w:jc w:val="center"/>
              <w:rPr>
                <w:sz w:val="18"/>
                <w:szCs w:val="18"/>
              </w:rPr>
            </w:pPr>
            <w:r>
              <w:rPr>
                <w:sz w:val="18"/>
                <w:szCs w:val="18"/>
              </w:rPr>
              <w:t xml:space="preserve">3509.45 </w:t>
            </w:r>
          </w:p>
        </w:tc>
        <w:tc>
          <w:tcPr>
            <w:tcW w:w="3274" w:type="dxa"/>
            <w:tcBorders>
              <w:top w:val="single" w:sz="8" w:space="0" w:color="000000"/>
              <w:left w:val="single" w:sz="8" w:space="0" w:color="000000"/>
              <w:bottom w:val="single" w:sz="8" w:space="0" w:color="000000"/>
              <w:right w:val="single" w:sz="8" w:space="0" w:color="000000"/>
            </w:tcBorders>
          </w:tcPr>
          <w:p w14:paraId="10CDAD4E" w14:textId="187AC0D4" w:rsidR="00F434AD" w:rsidRDefault="007B2951" w:rsidP="00835810">
            <w:pPr>
              <w:jc w:val="center"/>
              <w:rPr>
                <w:sz w:val="18"/>
                <w:szCs w:val="18"/>
              </w:rPr>
            </w:pPr>
            <w:r w:rsidRPr="00983CE0">
              <w:rPr>
                <w:color w:val="000000" w:themeColor="text1"/>
                <w:sz w:val="18"/>
                <w:szCs w:val="18"/>
              </w:rPr>
              <w:t>$</w:t>
            </w:r>
            <w:r w:rsidR="00835810" w:rsidRPr="00983CE0">
              <w:rPr>
                <w:color w:val="000000" w:themeColor="text1"/>
                <w:sz w:val="18"/>
                <w:szCs w:val="18"/>
              </w:rPr>
              <w:t>2723.20</w:t>
            </w:r>
            <w:r w:rsidR="00835810" w:rsidRPr="001D6241">
              <w:rPr>
                <w:color w:val="000000" w:themeColor="text1"/>
                <w:sz w:val="18"/>
                <w:szCs w:val="18"/>
              </w:rPr>
              <w:t xml:space="preserve"> </w:t>
            </w:r>
            <w:r w:rsidR="00097A41" w:rsidRPr="001D6241">
              <w:rPr>
                <w:color w:val="000000" w:themeColor="text1"/>
                <w:sz w:val="18"/>
                <w:szCs w:val="18"/>
              </w:rPr>
              <w:t xml:space="preserve"> </w:t>
            </w:r>
            <w:r w:rsidR="00835810" w:rsidRPr="001D6241">
              <w:rPr>
                <w:color w:val="000000" w:themeColor="text1"/>
                <w:sz w:val="18"/>
                <w:szCs w:val="18"/>
              </w:rPr>
              <w:t xml:space="preserve"> </w:t>
            </w:r>
          </w:p>
        </w:tc>
      </w:tr>
      <w:tr w:rsidR="00F434AD" w14:paraId="2A0DBC53" w14:textId="3D7E4DBF"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E4628F" w14:textId="1DD1B5C5" w:rsidR="00F434AD" w:rsidRDefault="00D82649">
            <w:r>
              <w:rPr>
                <w:sz w:val="18"/>
                <w:szCs w:val="18"/>
              </w:rPr>
              <w:t xml:space="preserve"> </w:t>
            </w:r>
            <w:r w:rsidR="00F434AD">
              <w:rPr>
                <w:sz w:val="18"/>
                <w:szCs w:val="18"/>
              </w:rPr>
              <w:t xml:space="preserve"> PayPal fees</w:t>
            </w:r>
            <w:r w:rsidR="00F434AD">
              <w:rPr>
                <w:sz w:val="18"/>
                <w:szCs w:val="18"/>
              </w:rPr>
              <w:tab/>
            </w:r>
            <w:r w:rsidR="00F434AD">
              <w:rPr>
                <w:sz w:val="18"/>
                <w:szCs w:val="18"/>
              </w:rPr>
              <w:tab/>
              <w:t xml:space="preserve">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90CCCE" w14:textId="30C6FC50" w:rsidR="00F434AD" w:rsidRDefault="00F434AD">
            <w:pPr>
              <w:jc w:val="center"/>
            </w:pPr>
            <w:r>
              <w:rPr>
                <w:sz w:val="18"/>
                <w:szCs w:val="18"/>
              </w:rPr>
              <w:t>$3684.13</w:t>
            </w:r>
          </w:p>
        </w:tc>
        <w:tc>
          <w:tcPr>
            <w:tcW w:w="3274" w:type="dxa"/>
            <w:tcBorders>
              <w:top w:val="single" w:sz="8" w:space="0" w:color="000000"/>
              <w:left w:val="single" w:sz="8" w:space="0" w:color="000000"/>
              <w:bottom w:val="single" w:sz="8" w:space="0" w:color="000000"/>
              <w:right w:val="single" w:sz="8" w:space="0" w:color="000000"/>
            </w:tcBorders>
          </w:tcPr>
          <w:p w14:paraId="6E9BD5EF" w14:textId="0D421E91" w:rsidR="00F434AD" w:rsidRPr="00DB3DDE" w:rsidRDefault="00F434AD" w:rsidP="002A7940">
            <w:pPr>
              <w:jc w:val="center"/>
              <w:rPr>
                <w:sz w:val="18"/>
                <w:szCs w:val="18"/>
              </w:rPr>
            </w:pPr>
            <w:r w:rsidRPr="00DB3DDE">
              <w:rPr>
                <w:sz w:val="18"/>
                <w:szCs w:val="18"/>
              </w:rPr>
              <w:t>$4069.41</w:t>
            </w:r>
          </w:p>
        </w:tc>
        <w:tc>
          <w:tcPr>
            <w:tcW w:w="3274" w:type="dxa"/>
            <w:tcBorders>
              <w:top w:val="single" w:sz="8" w:space="0" w:color="000000"/>
              <w:left w:val="single" w:sz="8" w:space="0" w:color="000000"/>
              <w:bottom w:val="single" w:sz="8" w:space="0" w:color="000000"/>
              <w:right w:val="single" w:sz="8" w:space="0" w:color="000000"/>
            </w:tcBorders>
          </w:tcPr>
          <w:p w14:paraId="7F6DB662" w14:textId="479C5C68" w:rsidR="00F434AD" w:rsidRDefault="007B2951" w:rsidP="00B3355B">
            <w:pPr>
              <w:jc w:val="center"/>
              <w:rPr>
                <w:color w:val="000000" w:themeColor="text1"/>
                <w:sz w:val="18"/>
                <w:szCs w:val="18"/>
              </w:rPr>
            </w:pPr>
            <w:r w:rsidRPr="00E638F9">
              <w:rPr>
                <w:color w:val="000000" w:themeColor="text1"/>
                <w:sz w:val="18"/>
                <w:szCs w:val="18"/>
              </w:rPr>
              <w:t>$</w:t>
            </w:r>
            <w:r w:rsidR="00B3355B" w:rsidRPr="00E638F9">
              <w:rPr>
                <w:color w:val="000000" w:themeColor="text1"/>
                <w:sz w:val="18"/>
                <w:szCs w:val="18"/>
              </w:rPr>
              <w:t>38</w:t>
            </w:r>
            <w:r w:rsidR="00356A97">
              <w:rPr>
                <w:color w:val="000000" w:themeColor="text1"/>
                <w:sz w:val="18"/>
                <w:szCs w:val="18"/>
              </w:rPr>
              <w:t>17</w:t>
            </w:r>
            <w:r w:rsidR="00B3355B" w:rsidRPr="00E638F9">
              <w:rPr>
                <w:color w:val="000000" w:themeColor="text1"/>
                <w:sz w:val="18"/>
                <w:szCs w:val="18"/>
              </w:rPr>
              <w:t>.42</w:t>
            </w:r>
            <w:r w:rsidRPr="00E638F9">
              <w:rPr>
                <w:color w:val="000000" w:themeColor="text1"/>
                <w:sz w:val="18"/>
                <w:szCs w:val="18"/>
              </w:rPr>
              <w:t xml:space="preserve">   </w:t>
            </w:r>
            <w:r w:rsidR="00B3355B" w:rsidRPr="00E638F9">
              <w:rPr>
                <w:color w:val="000000" w:themeColor="text1"/>
                <w:sz w:val="18"/>
                <w:szCs w:val="18"/>
              </w:rPr>
              <w:t xml:space="preserve"> </w:t>
            </w:r>
          </w:p>
          <w:p w14:paraId="31796C02" w14:textId="50C74CA6" w:rsidR="00FE0B87" w:rsidRPr="00DB3DDE" w:rsidRDefault="00DF6BE8" w:rsidP="00B3355B">
            <w:pPr>
              <w:jc w:val="center"/>
              <w:rPr>
                <w:sz w:val="18"/>
                <w:szCs w:val="18"/>
              </w:rPr>
            </w:pPr>
            <w:r>
              <w:rPr>
                <w:color w:val="000000" w:themeColor="text1"/>
                <w:sz w:val="18"/>
                <w:szCs w:val="18"/>
              </w:rPr>
              <w:t xml:space="preserve"> </w:t>
            </w:r>
          </w:p>
        </w:tc>
      </w:tr>
      <w:tr w:rsidR="00F434AD" w14:paraId="35B04CA9" w14:textId="1A31577B" w:rsidTr="00E712FF">
        <w:trPr>
          <w:trHeight w:val="107"/>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FE980D" w14:textId="38DFEBF8" w:rsidR="00F434AD" w:rsidRDefault="00F434AD">
            <w:r>
              <w:rPr>
                <w:sz w:val="18"/>
                <w:szCs w:val="18"/>
              </w:rPr>
              <w:t xml:space="preserve"> Teleconferencing Service</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62A712" w14:textId="5CCA5A35" w:rsidR="00F434AD" w:rsidRDefault="00F434AD">
            <w:pPr>
              <w:jc w:val="center"/>
            </w:pPr>
            <w:r>
              <w:rPr>
                <w:sz w:val="18"/>
                <w:szCs w:val="18"/>
              </w:rPr>
              <w:t>$611.42</w:t>
            </w:r>
          </w:p>
        </w:tc>
        <w:tc>
          <w:tcPr>
            <w:tcW w:w="3274" w:type="dxa"/>
            <w:tcBorders>
              <w:top w:val="single" w:sz="8" w:space="0" w:color="000000"/>
              <w:left w:val="single" w:sz="8" w:space="0" w:color="000000"/>
              <w:bottom w:val="single" w:sz="8" w:space="0" w:color="000000"/>
              <w:right w:val="single" w:sz="8" w:space="0" w:color="000000"/>
            </w:tcBorders>
          </w:tcPr>
          <w:p w14:paraId="095714B5" w14:textId="06B5DC11" w:rsidR="00F434AD" w:rsidRPr="00DB3DDE" w:rsidRDefault="00F434AD" w:rsidP="00B75136">
            <w:pPr>
              <w:jc w:val="center"/>
              <w:rPr>
                <w:color w:val="000000" w:themeColor="text1"/>
                <w:sz w:val="18"/>
                <w:szCs w:val="18"/>
              </w:rPr>
            </w:pPr>
            <w:r w:rsidRPr="00DB3DDE">
              <w:rPr>
                <w:color w:val="000000" w:themeColor="text1"/>
                <w:sz w:val="18"/>
                <w:szCs w:val="18"/>
              </w:rPr>
              <w:t>$320.27</w:t>
            </w:r>
          </w:p>
        </w:tc>
        <w:tc>
          <w:tcPr>
            <w:tcW w:w="3274" w:type="dxa"/>
            <w:tcBorders>
              <w:top w:val="single" w:sz="8" w:space="0" w:color="000000"/>
              <w:left w:val="single" w:sz="8" w:space="0" w:color="000000"/>
              <w:bottom w:val="single" w:sz="8" w:space="0" w:color="000000"/>
              <w:right w:val="single" w:sz="8" w:space="0" w:color="000000"/>
            </w:tcBorders>
          </w:tcPr>
          <w:p w14:paraId="71F5B97C" w14:textId="3406DCEF" w:rsidR="00F434AD" w:rsidRPr="00DB3DDE" w:rsidRDefault="00EE08BC" w:rsidP="00EE08BC">
            <w:pPr>
              <w:jc w:val="center"/>
              <w:rPr>
                <w:color w:val="000000" w:themeColor="text1"/>
                <w:sz w:val="18"/>
                <w:szCs w:val="18"/>
              </w:rPr>
            </w:pPr>
            <w:r w:rsidRPr="00983CE0">
              <w:rPr>
                <w:color w:val="000000" w:themeColor="text1"/>
                <w:sz w:val="18"/>
                <w:szCs w:val="18"/>
              </w:rPr>
              <w:t>515.51</w:t>
            </w:r>
            <w:r w:rsidR="007B2951" w:rsidRPr="00EE08BC">
              <w:rPr>
                <w:color w:val="000000" w:themeColor="text1"/>
                <w:sz w:val="18"/>
                <w:szCs w:val="18"/>
              </w:rPr>
              <w:t xml:space="preserve">   </w:t>
            </w:r>
            <w:r w:rsidRPr="00EE08BC">
              <w:rPr>
                <w:color w:val="000000" w:themeColor="text1"/>
                <w:sz w:val="18"/>
                <w:szCs w:val="18"/>
              </w:rPr>
              <w:t xml:space="preserve"> </w:t>
            </w:r>
          </w:p>
        </w:tc>
      </w:tr>
      <w:tr w:rsidR="00F434AD" w14:paraId="172B869B" w14:textId="7AD9C5E6" w:rsidTr="00E712FF">
        <w:trPr>
          <w:trHeight w:val="350"/>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79B142" w14:textId="04046D40" w:rsidR="00F434AD" w:rsidRDefault="00F434AD">
            <w:r>
              <w:rPr>
                <w:sz w:val="18"/>
                <w:szCs w:val="18"/>
              </w:rPr>
              <w:t>Website - acvaa.org</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D4C8E2" w14:textId="77777777" w:rsidR="00F434AD" w:rsidRDefault="00F434AD">
            <w:pPr>
              <w:jc w:val="center"/>
            </w:pPr>
            <w:r>
              <w:rPr>
                <w:sz w:val="18"/>
                <w:szCs w:val="18"/>
              </w:rPr>
              <w:t>0.00</w:t>
            </w:r>
          </w:p>
        </w:tc>
        <w:tc>
          <w:tcPr>
            <w:tcW w:w="3274" w:type="dxa"/>
            <w:tcBorders>
              <w:top w:val="single" w:sz="8" w:space="0" w:color="000000"/>
              <w:left w:val="single" w:sz="8" w:space="0" w:color="000000"/>
              <w:bottom w:val="single" w:sz="8" w:space="0" w:color="000000"/>
              <w:right w:val="single" w:sz="8" w:space="0" w:color="000000"/>
            </w:tcBorders>
          </w:tcPr>
          <w:p w14:paraId="6FCAE408" w14:textId="2E0AC504" w:rsidR="00F434AD" w:rsidRDefault="00F434AD">
            <w:pPr>
              <w:jc w:val="center"/>
              <w:rPr>
                <w:sz w:val="18"/>
                <w:szCs w:val="18"/>
              </w:rPr>
            </w:pPr>
            <w:r>
              <w:rPr>
                <w:sz w:val="18"/>
                <w:szCs w:val="18"/>
              </w:rPr>
              <w:t>1,359.20</w:t>
            </w:r>
          </w:p>
        </w:tc>
        <w:tc>
          <w:tcPr>
            <w:tcW w:w="3274" w:type="dxa"/>
            <w:tcBorders>
              <w:top w:val="single" w:sz="8" w:space="0" w:color="000000"/>
              <w:left w:val="single" w:sz="8" w:space="0" w:color="000000"/>
              <w:bottom w:val="single" w:sz="8" w:space="0" w:color="000000"/>
              <w:right w:val="single" w:sz="8" w:space="0" w:color="000000"/>
            </w:tcBorders>
          </w:tcPr>
          <w:p w14:paraId="0F8A1280" w14:textId="00CC9672" w:rsidR="00F434AD" w:rsidRDefault="00E27F2B">
            <w:pPr>
              <w:jc w:val="center"/>
              <w:rPr>
                <w:sz w:val="18"/>
                <w:szCs w:val="18"/>
              </w:rPr>
            </w:pPr>
            <w:r w:rsidRPr="00983CE0">
              <w:rPr>
                <w:color w:val="000000" w:themeColor="text1"/>
                <w:sz w:val="18"/>
                <w:szCs w:val="18"/>
              </w:rPr>
              <w:t>$1462.00</w:t>
            </w:r>
          </w:p>
        </w:tc>
      </w:tr>
      <w:tr w:rsidR="009D452D" w14:paraId="2B8E59AB" w14:textId="77777777"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5C4AF1" w14:textId="6CCF1D34" w:rsidR="009D452D" w:rsidRDefault="009D452D">
            <w:pPr>
              <w:rPr>
                <w:sz w:val="18"/>
                <w:szCs w:val="18"/>
              </w:rPr>
            </w:pPr>
            <w:r>
              <w:rPr>
                <w:sz w:val="18"/>
                <w:szCs w:val="18"/>
              </w:rPr>
              <w:t xml:space="preserve">Online voting and surveys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B3C169" w14:textId="2E4B0BEC" w:rsidR="009D452D" w:rsidRPr="006C52B8" w:rsidRDefault="009D452D" w:rsidP="00746205">
            <w:pPr>
              <w:jc w:val="center"/>
              <w:rPr>
                <w:sz w:val="20"/>
                <w:szCs w:val="20"/>
              </w:rPr>
            </w:pPr>
            <w:r>
              <w:rPr>
                <w:sz w:val="18"/>
                <w:szCs w:val="18"/>
              </w:rPr>
              <w:t>$455.00</w:t>
            </w:r>
          </w:p>
        </w:tc>
        <w:tc>
          <w:tcPr>
            <w:tcW w:w="3274" w:type="dxa"/>
            <w:tcBorders>
              <w:top w:val="single" w:sz="8" w:space="0" w:color="000000"/>
              <w:left w:val="single" w:sz="8" w:space="0" w:color="000000"/>
              <w:bottom w:val="single" w:sz="8" w:space="0" w:color="000000"/>
              <w:right w:val="single" w:sz="8" w:space="0" w:color="000000"/>
            </w:tcBorders>
          </w:tcPr>
          <w:p w14:paraId="0D0FCC63" w14:textId="60A0554A" w:rsidR="009D452D" w:rsidRDefault="009D452D" w:rsidP="00746205">
            <w:pPr>
              <w:jc w:val="center"/>
              <w:rPr>
                <w:sz w:val="20"/>
                <w:szCs w:val="20"/>
              </w:rPr>
            </w:pPr>
            <w:r w:rsidRPr="00B75136">
              <w:rPr>
                <w:color w:val="000000" w:themeColor="text1"/>
                <w:sz w:val="18"/>
                <w:szCs w:val="18"/>
              </w:rPr>
              <w:t>422.70</w:t>
            </w:r>
          </w:p>
        </w:tc>
        <w:tc>
          <w:tcPr>
            <w:tcW w:w="3274" w:type="dxa"/>
            <w:tcBorders>
              <w:top w:val="single" w:sz="8" w:space="0" w:color="000000"/>
              <w:left w:val="single" w:sz="8" w:space="0" w:color="000000"/>
              <w:bottom w:val="single" w:sz="8" w:space="0" w:color="000000"/>
              <w:right w:val="single" w:sz="8" w:space="0" w:color="000000"/>
            </w:tcBorders>
          </w:tcPr>
          <w:p w14:paraId="3220B361" w14:textId="0A79F6F9" w:rsidR="009D452D" w:rsidRDefault="009D452D" w:rsidP="00746205">
            <w:pPr>
              <w:jc w:val="center"/>
              <w:rPr>
                <w:sz w:val="20"/>
                <w:szCs w:val="20"/>
              </w:rPr>
            </w:pPr>
            <w:r w:rsidRPr="00983CE0">
              <w:rPr>
                <w:color w:val="000000" w:themeColor="text1"/>
                <w:sz w:val="18"/>
                <w:szCs w:val="18"/>
              </w:rPr>
              <w:t>$485.76</w:t>
            </w:r>
          </w:p>
        </w:tc>
      </w:tr>
      <w:tr w:rsidR="00F434AD" w14:paraId="0BB2CC8C" w14:textId="65A41BA3"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0A69DD" w14:textId="1D9E0315" w:rsidR="00F434AD" w:rsidRDefault="00F434AD">
            <w:r>
              <w:rPr>
                <w:sz w:val="18"/>
                <w:szCs w:val="18"/>
              </w:rPr>
              <w:t>Undergraduate Award</w:t>
            </w:r>
            <w:r>
              <w:rPr>
                <w:sz w:val="18"/>
                <w:szCs w:val="18"/>
              </w:rPr>
              <w:tab/>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3920F9" w14:textId="542E8286" w:rsidR="00F434AD" w:rsidRPr="006C52B8" w:rsidRDefault="00F434AD" w:rsidP="00746205">
            <w:pPr>
              <w:jc w:val="center"/>
              <w:rPr>
                <w:sz w:val="20"/>
                <w:szCs w:val="20"/>
              </w:rPr>
            </w:pPr>
            <w:r w:rsidRPr="006C52B8">
              <w:rPr>
                <w:sz w:val="20"/>
                <w:szCs w:val="20"/>
              </w:rPr>
              <w:t>$1,</w:t>
            </w:r>
            <w:r>
              <w:rPr>
                <w:sz w:val="20"/>
                <w:szCs w:val="20"/>
              </w:rPr>
              <w:t xml:space="preserve">078.00 </w:t>
            </w:r>
          </w:p>
        </w:tc>
        <w:tc>
          <w:tcPr>
            <w:tcW w:w="3274" w:type="dxa"/>
            <w:tcBorders>
              <w:top w:val="single" w:sz="8" w:space="0" w:color="000000"/>
              <w:left w:val="single" w:sz="8" w:space="0" w:color="000000"/>
              <w:bottom w:val="single" w:sz="8" w:space="0" w:color="000000"/>
              <w:right w:val="single" w:sz="8" w:space="0" w:color="000000"/>
            </w:tcBorders>
          </w:tcPr>
          <w:p w14:paraId="3425A3F2" w14:textId="77777777" w:rsidR="00F434AD" w:rsidRDefault="00F434AD" w:rsidP="00746205">
            <w:pPr>
              <w:jc w:val="center"/>
              <w:rPr>
                <w:sz w:val="20"/>
                <w:szCs w:val="20"/>
              </w:rPr>
            </w:pPr>
            <w:r>
              <w:rPr>
                <w:sz w:val="20"/>
                <w:szCs w:val="20"/>
              </w:rPr>
              <w:t>0</w:t>
            </w:r>
          </w:p>
          <w:p w14:paraId="7324A5B7" w14:textId="230F403A" w:rsidR="00097A41" w:rsidRDefault="00097A41" w:rsidP="00746205">
            <w:pPr>
              <w:jc w:val="center"/>
              <w:rPr>
                <w:sz w:val="20"/>
                <w:szCs w:val="20"/>
              </w:rPr>
            </w:pPr>
            <w:r>
              <w:rPr>
                <w:sz w:val="20"/>
                <w:szCs w:val="20"/>
              </w:rPr>
              <w:t>discontinued</w:t>
            </w:r>
          </w:p>
        </w:tc>
        <w:tc>
          <w:tcPr>
            <w:tcW w:w="3274" w:type="dxa"/>
            <w:tcBorders>
              <w:top w:val="single" w:sz="8" w:space="0" w:color="000000"/>
              <w:left w:val="single" w:sz="8" w:space="0" w:color="000000"/>
              <w:bottom w:val="single" w:sz="8" w:space="0" w:color="000000"/>
              <w:right w:val="single" w:sz="8" w:space="0" w:color="000000"/>
            </w:tcBorders>
          </w:tcPr>
          <w:p w14:paraId="1B1FA539" w14:textId="77777777" w:rsidR="00F434AD" w:rsidRDefault="007B2951" w:rsidP="00746205">
            <w:pPr>
              <w:jc w:val="center"/>
              <w:rPr>
                <w:sz w:val="20"/>
                <w:szCs w:val="20"/>
              </w:rPr>
            </w:pPr>
            <w:r>
              <w:rPr>
                <w:sz w:val="20"/>
                <w:szCs w:val="20"/>
              </w:rPr>
              <w:t>0</w:t>
            </w:r>
          </w:p>
          <w:p w14:paraId="63C53140" w14:textId="2C0B9815" w:rsidR="00097A41" w:rsidRDefault="00097A41" w:rsidP="00746205">
            <w:pPr>
              <w:jc w:val="center"/>
              <w:rPr>
                <w:sz w:val="20"/>
                <w:szCs w:val="20"/>
              </w:rPr>
            </w:pPr>
          </w:p>
        </w:tc>
      </w:tr>
      <w:tr w:rsidR="00F434AD" w14:paraId="4614E4A2" w14:textId="1EFF59D1" w:rsidTr="00E712FF">
        <w:trPr>
          <w:trHeight w:val="647"/>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5DD366" w14:textId="26581EB0" w:rsidR="00F434AD" w:rsidRDefault="00F434AD">
            <w:r>
              <w:rPr>
                <w:sz w:val="18"/>
                <w:szCs w:val="18"/>
              </w:rPr>
              <w:t>Corporate Registration Fees (TN, VA &amp; RI)</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0947D0" w14:textId="77777777" w:rsidR="00F434AD" w:rsidRDefault="00F434AD">
            <w:pPr>
              <w:jc w:val="center"/>
            </w:pPr>
            <w:r>
              <w:rPr>
                <w:sz w:val="18"/>
                <w:szCs w:val="18"/>
              </w:rPr>
              <w:t>$75.00</w:t>
            </w:r>
          </w:p>
        </w:tc>
        <w:tc>
          <w:tcPr>
            <w:tcW w:w="3274" w:type="dxa"/>
            <w:tcBorders>
              <w:top w:val="single" w:sz="8" w:space="0" w:color="000000"/>
              <w:left w:val="single" w:sz="8" w:space="0" w:color="000000"/>
              <w:bottom w:val="single" w:sz="8" w:space="0" w:color="000000"/>
              <w:right w:val="single" w:sz="8" w:space="0" w:color="000000"/>
            </w:tcBorders>
          </w:tcPr>
          <w:p w14:paraId="0A242C5C" w14:textId="61E3376D" w:rsidR="00F434AD" w:rsidRDefault="00F434AD">
            <w:pPr>
              <w:jc w:val="center"/>
              <w:rPr>
                <w:sz w:val="18"/>
                <w:szCs w:val="18"/>
              </w:rPr>
            </w:pPr>
            <w:r>
              <w:rPr>
                <w:sz w:val="18"/>
                <w:szCs w:val="18"/>
              </w:rPr>
              <w:t>42.47</w:t>
            </w:r>
          </w:p>
        </w:tc>
        <w:tc>
          <w:tcPr>
            <w:tcW w:w="3274" w:type="dxa"/>
            <w:tcBorders>
              <w:top w:val="single" w:sz="8" w:space="0" w:color="000000"/>
              <w:left w:val="single" w:sz="8" w:space="0" w:color="000000"/>
              <w:bottom w:val="single" w:sz="8" w:space="0" w:color="000000"/>
              <w:right w:val="single" w:sz="8" w:space="0" w:color="000000"/>
            </w:tcBorders>
          </w:tcPr>
          <w:p w14:paraId="45255A2D" w14:textId="68B51FF5" w:rsidR="00F434AD" w:rsidRDefault="007B2951">
            <w:pPr>
              <w:jc w:val="center"/>
              <w:rPr>
                <w:sz w:val="18"/>
                <w:szCs w:val="18"/>
              </w:rPr>
            </w:pPr>
            <w:r w:rsidRPr="00983CE0">
              <w:rPr>
                <w:color w:val="000000" w:themeColor="text1"/>
                <w:sz w:val="18"/>
                <w:szCs w:val="18"/>
              </w:rPr>
              <w:t>$43.00</w:t>
            </w:r>
          </w:p>
        </w:tc>
      </w:tr>
      <w:tr w:rsidR="00F434AD" w14:paraId="3729F09E" w14:textId="4501537A"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93EE40" w14:textId="0FF45C0F" w:rsidR="00F434AD" w:rsidRPr="00097A41" w:rsidRDefault="009D452D" w:rsidP="0013415D">
            <w:pPr>
              <w:rPr>
                <w:b/>
              </w:rPr>
            </w:pPr>
            <w:r>
              <w:rPr>
                <w:b/>
                <w:sz w:val="18"/>
                <w:szCs w:val="18"/>
                <w:lang w:val="fr-FR"/>
              </w:rPr>
              <w:t>MISCELLANEOUS</w:t>
            </w:r>
            <w:r w:rsidR="00F434AD" w:rsidRPr="00097A41">
              <w:rPr>
                <w:b/>
                <w:sz w:val="18"/>
                <w:szCs w:val="18"/>
              </w:rPr>
              <w:tab/>
            </w:r>
            <w:r w:rsidR="00F434AD" w:rsidRPr="00097A41">
              <w:rPr>
                <w:b/>
                <w:sz w:val="18"/>
                <w:szCs w:val="18"/>
              </w:rPr>
              <w:tab/>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7B599F" w14:textId="0EB5E8DB" w:rsidR="00F434AD" w:rsidRPr="00A16838" w:rsidRDefault="00F434AD">
            <w:pPr>
              <w:rPr>
                <w:sz w:val="18"/>
                <w:szCs w:val="18"/>
              </w:rPr>
            </w:pPr>
          </w:p>
        </w:tc>
        <w:tc>
          <w:tcPr>
            <w:tcW w:w="3274" w:type="dxa"/>
            <w:tcBorders>
              <w:top w:val="single" w:sz="8" w:space="0" w:color="000000"/>
              <w:left w:val="single" w:sz="8" w:space="0" w:color="000000"/>
              <w:bottom w:val="single" w:sz="8" w:space="0" w:color="000000"/>
              <w:right w:val="single" w:sz="8" w:space="0" w:color="000000"/>
            </w:tcBorders>
          </w:tcPr>
          <w:p w14:paraId="6399E463" w14:textId="77777777" w:rsidR="00F434AD" w:rsidRDefault="00F434AD" w:rsidP="00A2156E">
            <w:pPr>
              <w:rPr>
                <w:color w:val="FF0000"/>
                <w:sz w:val="18"/>
                <w:szCs w:val="18"/>
              </w:rPr>
            </w:pPr>
          </w:p>
        </w:tc>
        <w:tc>
          <w:tcPr>
            <w:tcW w:w="3274" w:type="dxa"/>
            <w:tcBorders>
              <w:top w:val="single" w:sz="8" w:space="0" w:color="000000"/>
              <w:left w:val="single" w:sz="8" w:space="0" w:color="000000"/>
              <w:bottom w:val="single" w:sz="8" w:space="0" w:color="000000"/>
              <w:right w:val="single" w:sz="8" w:space="0" w:color="000000"/>
            </w:tcBorders>
          </w:tcPr>
          <w:p w14:paraId="5EEC5512" w14:textId="77777777" w:rsidR="00F434AD" w:rsidRDefault="00F434AD" w:rsidP="00A2156E">
            <w:pPr>
              <w:rPr>
                <w:color w:val="FF0000"/>
                <w:sz w:val="18"/>
                <w:szCs w:val="18"/>
              </w:rPr>
            </w:pPr>
          </w:p>
        </w:tc>
      </w:tr>
      <w:tr w:rsidR="00F434AD" w14:paraId="5F984FAD" w14:textId="2B888701" w:rsidTr="00E712FF">
        <w:trPr>
          <w:trHeight w:val="4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0E4394" w14:textId="3D913665" w:rsidR="00F434AD" w:rsidRPr="00CE798B" w:rsidRDefault="00F434AD">
            <w:pPr>
              <w:rPr>
                <w:sz w:val="18"/>
                <w:szCs w:val="18"/>
              </w:rPr>
            </w:pPr>
            <w:r w:rsidRPr="00CE798B">
              <w:rPr>
                <w:sz w:val="18"/>
                <w:szCs w:val="18"/>
              </w:rPr>
              <w:t xml:space="preserve">Bank fees </w:t>
            </w:r>
            <w:r w:rsidR="009D452D">
              <w:rPr>
                <w:sz w:val="18"/>
                <w:szCs w:val="18"/>
              </w:rPr>
              <w:t>(</w:t>
            </w:r>
            <w:r w:rsidR="006E6096">
              <w:rPr>
                <w:sz w:val="18"/>
                <w:szCs w:val="18"/>
              </w:rPr>
              <w:t>cost of wire funds)</w:t>
            </w:r>
          </w:p>
          <w:p w14:paraId="2FC7CF86" w14:textId="06E0985C" w:rsidR="00F434AD" w:rsidRPr="00CE798B" w:rsidRDefault="00F434AD">
            <w:pPr>
              <w:rPr>
                <w:sz w:val="18"/>
                <w:szCs w:val="18"/>
              </w:rPr>
            </w:pPr>
            <w:r w:rsidRPr="00CE798B">
              <w:rPr>
                <w:sz w:val="18"/>
                <w:szCs w:val="18"/>
              </w:rPr>
              <w:t xml:space="preserve">Office supplies/postage </w:t>
            </w:r>
            <w:proofErr w:type="spellStart"/>
            <w:r w:rsidRPr="00CE798B">
              <w:rPr>
                <w:sz w:val="18"/>
                <w:szCs w:val="18"/>
              </w:rPr>
              <w:t>etc</w:t>
            </w:r>
            <w:proofErr w:type="spellEnd"/>
            <w:r w:rsidRPr="00CE798B">
              <w:rPr>
                <w:sz w:val="18"/>
                <w:szCs w:val="18"/>
              </w:rPr>
              <w:tab/>
            </w:r>
          </w:p>
          <w:p w14:paraId="30A6CA08" w14:textId="45463BCB" w:rsidR="009D452D" w:rsidRDefault="00F434AD">
            <w:pPr>
              <w:rPr>
                <w:sz w:val="18"/>
                <w:szCs w:val="18"/>
              </w:rPr>
            </w:pPr>
            <w:r w:rsidRPr="00CE798B">
              <w:rPr>
                <w:sz w:val="18"/>
                <w:szCs w:val="18"/>
              </w:rPr>
              <w:t>Scrubs set up</w:t>
            </w:r>
          </w:p>
          <w:p w14:paraId="30AB34D1" w14:textId="3242109F" w:rsidR="00F434AD" w:rsidRPr="006470D0" w:rsidRDefault="009D452D">
            <w:pPr>
              <w:rPr>
                <w:sz w:val="18"/>
                <w:szCs w:val="18"/>
              </w:rPr>
            </w:pPr>
            <w:r>
              <w:rPr>
                <w:sz w:val="18"/>
                <w:szCs w:val="18"/>
              </w:rPr>
              <w:t xml:space="preserve">Exam review </w:t>
            </w:r>
            <w:r w:rsidR="00F434AD" w:rsidRPr="006470D0">
              <w:rPr>
                <w:sz w:val="18"/>
                <w:szCs w:val="18"/>
              </w:rPr>
              <w:t xml:space="preserve">Florida </w:t>
            </w:r>
          </w:p>
          <w:p w14:paraId="169C4E4F" w14:textId="77777777" w:rsidR="009D452D" w:rsidRDefault="009D452D" w:rsidP="009D452D">
            <w:pPr>
              <w:rPr>
                <w:sz w:val="18"/>
                <w:szCs w:val="18"/>
              </w:rPr>
            </w:pPr>
            <w:r>
              <w:rPr>
                <w:sz w:val="18"/>
                <w:szCs w:val="18"/>
              </w:rPr>
              <w:t xml:space="preserve"> </w:t>
            </w:r>
          </w:p>
          <w:p w14:paraId="10E010A5" w14:textId="074B30D7" w:rsidR="009D452D" w:rsidRPr="00D03D79" w:rsidRDefault="009D452D" w:rsidP="009D452D">
            <w:pPr>
              <w:rPr>
                <w:sz w:val="18"/>
                <w:szCs w:val="18"/>
              </w:rPr>
            </w:pPr>
            <w:r>
              <w:rPr>
                <w:sz w:val="18"/>
                <w:szCs w:val="18"/>
              </w:rPr>
              <w:t>Contractor</w:t>
            </w:r>
            <w:r w:rsidR="00D82649">
              <w:rPr>
                <w:sz w:val="18"/>
                <w:szCs w:val="18"/>
              </w:rPr>
              <w:t xml:space="preserve"> (Trim)</w:t>
            </w:r>
            <w:r>
              <w:rPr>
                <w:sz w:val="18"/>
                <w:szCs w:val="18"/>
              </w:rPr>
              <w:t xml:space="preserve"> - VAA council editors </w:t>
            </w:r>
          </w:p>
          <w:p w14:paraId="5F00BEA7" w14:textId="70EBDDEC" w:rsidR="00F434AD" w:rsidRPr="009D452D" w:rsidRDefault="00F434AD"/>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1EA985" w14:textId="77777777" w:rsidR="00314F6F" w:rsidRDefault="00314F6F">
            <w:pPr>
              <w:jc w:val="center"/>
              <w:rPr>
                <w:color w:val="000000" w:themeColor="text1"/>
                <w:sz w:val="18"/>
                <w:szCs w:val="18"/>
              </w:rPr>
            </w:pPr>
          </w:p>
          <w:p w14:paraId="755A0EA8" w14:textId="77777777" w:rsidR="00314F6F" w:rsidRDefault="00314F6F">
            <w:pPr>
              <w:jc w:val="center"/>
              <w:rPr>
                <w:color w:val="000000" w:themeColor="text1"/>
                <w:sz w:val="18"/>
                <w:szCs w:val="18"/>
              </w:rPr>
            </w:pPr>
          </w:p>
          <w:p w14:paraId="1AF13DD7" w14:textId="77777777" w:rsidR="00314F6F" w:rsidRDefault="00314F6F">
            <w:pPr>
              <w:jc w:val="center"/>
              <w:rPr>
                <w:color w:val="000000" w:themeColor="text1"/>
                <w:sz w:val="18"/>
                <w:szCs w:val="18"/>
              </w:rPr>
            </w:pPr>
          </w:p>
          <w:p w14:paraId="33DE2FDB" w14:textId="77777777" w:rsidR="00314F6F" w:rsidRDefault="00314F6F">
            <w:pPr>
              <w:jc w:val="center"/>
              <w:rPr>
                <w:color w:val="000000" w:themeColor="text1"/>
                <w:sz w:val="18"/>
                <w:szCs w:val="18"/>
              </w:rPr>
            </w:pPr>
          </w:p>
          <w:p w14:paraId="6DDEBAB9" w14:textId="77777777" w:rsidR="00314F6F" w:rsidRDefault="00314F6F">
            <w:pPr>
              <w:jc w:val="center"/>
              <w:rPr>
                <w:color w:val="000000" w:themeColor="text1"/>
                <w:sz w:val="18"/>
                <w:szCs w:val="18"/>
              </w:rPr>
            </w:pPr>
          </w:p>
          <w:p w14:paraId="47F6BC08" w14:textId="14AE4711" w:rsidR="00AB2F09" w:rsidRPr="00B62CC9" w:rsidRDefault="00314F6F">
            <w:pPr>
              <w:jc w:val="center"/>
              <w:rPr>
                <w:sz w:val="18"/>
                <w:szCs w:val="18"/>
              </w:rPr>
            </w:pPr>
            <w:r>
              <w:rPr>
                <w:color w:val="000000" w:themeColor="text1"/>
                <w:sz w:val="18"/>
                <w:szCs w:val="18"/>
              </w:rPr>
              <w:t xml:space="preserve">$2000.00 </w:t>
            </w:r>
            <w:r w:rsidR="0010744B">
              <w:rPr>
                <w:color w:val="000000" w:themeColor="text1"/>
                <w:sz w:val="18"/>
                <w:szCs w:val="18"/>
              </w:rPr>
              <w:t xml:space="preserve"> </w:t>
            </w:r>
          </w:p>
        </w:tc>
        <w:tc>
          <w:tcPr>
            <w:tcW w:w="3274" w:type="dxa"/>
            <w:tcBorders>
              <w:top w:val="single" w:sz="8" w:space="0" w:color="000000"/>
              <w:left w:val="single" w:sz="8" w:space="0" w:color="000000"/>
              <w:bottom w:val="single" w:sz="8" w:space="0" w:color="000000"/>
              <w:right w:val="single" w:sz="8" w:space="0" w:color="000000"/>
            </w:tcBorders>
          </w:tcPr>
          <w:p w14:paraId="0F096BDC" w14:textId="77777777" w:rsidR="00F434AD" w:rsidRDefault="00F434AD" w:rsidP="003D4818">
            <w:pPr>
              <w:jc w:val="center"/>
              <w:rPr>
                <w:sz w:val="18"/>
                <w:szCs w:val="18"/>
              </w:rPr>
            </w:pPr>
            <w:r>
              <w:rPr>
                <w:sz w:val="18"/>
                <w:szCs w:val="18"/>
              </w:rPr>
              <w:t>55.00</w:t>
            </w:r>
          </w:p>
          <w:p w14:paraId="777B7F9B" w14:textId="1B622155" w:rsidR="00F434AD" w:rsidRDefault="00F434AD" w:rsidP="003D4818">
            <w:pPr>
              <w:jc w:val="center"/>
              <w:rPr>
                <w:sz w:val="20"/>
                <w:szCs w:val="20"/>
                <w:vertAlign w:val="superscript"/>
              </w:rPr>
            </w:pPr>
            <w:r>
              <w:rPr>
                <w:sz w:val="18"/>
                <w:szCs w:val="18"/>
              </w:rPr>
              <w:t xml:space="preserve">308.60 </w:t>
            </w:r>
          </w:p>
          <w:p w14:paraId="57DB4F59" w14:textId="77777777" w:rsidR="00F434AD" w:rsidRPr="00CE798B" w:rsidRDefault="00F434AD" w:rsidP="003D4818">
            <w:pPr>
              <w:jc w:val="center"/>
              <w:rPr>
                <w:sz w:val="18"/>
                <w:szCs w:val="18"/>
              </w:rPr>
            </w:pPr>
            <w:r w:rsidRPr="00CE798B">
              <w:rPr>
                <w:sz w:val="18"/>
                <w:szCs w:val="18"/>
              </w:rPr>
              <w:t>$50.00</w:t>
            </w:r>
          </w:p>
          <w:p w14:paraId="2EE14223" w14:textId="79E07053" w:rsidR="00F434AD" w:rsidRPr="001D5121" w:rsidRDefault="00F434AD" w:rsidP="003D4818">
            <w:pPr>
              <w:jc w:val="center"/>
              <w:rPr>
                <w:strike/>
                <w:color w:val="FF0000"/>
                <w:sz w:val="18"/>
                <w:szCs w:val="18"/>
              </w:rPr>
            </w:pPr>
            <w:r w:rsidRPr="00906E05">
              <w:rPr>
                <w:sz w:val="18"/>
                <w:szCs w:val="18"/>
              </w:rPr>
              <w:t>$</w:t>
            </w:r>
            <w:r w:rsidR="00A52E16" w:rsidRPr="00906E05">
              <w:rPr>
                <w:sz w:val="18"/>
                <w:szCs w:val="18"/>
              </w:rPr>
              <w:t>4</w:t>
            </w:r>
            <w:r w:rsidR="00285B9D">
              <w:rPr>
                <w:sz w:val="18"/>
                <w:szCs w:val="18"/>
              </w:rPr>
              <w:t>,</w:t>
            </w:r>
            <w:r w:rsidR="00A52E16" w:rsidRPr="00906E05">
              <w:rPr>
                <w:sz w:val="18"/>
                <w:szCs w:val="18"/>
              </w:rPr>
              <w:t>637.43</w:t>
            </w:r>
          </w:p>
          <w:p w14:paraId="07B20D6E" w14:textId="76212BE8" w:rsidR="001D5121" w:rsidRDefault="00DD3261" w:rsidP="003D4818">
            <w:pPr>
              <w:jc w:val="center"/>
              <w:rPr>
                <w:sz w:val="18"/>
                <w:szCs w:val="18"/>
              </w:rPr>
            </w:pPr>
            <w:r>
              <w:rPr>
                <w:sz w:val="18"/>
                <w:szCs w:val="18"/>
              </w:rPr>
              <w:t xml:space="preserve"> </w:t>
            </w:r>
          </w:p>
          <w:p w14:paraId="54B9E058" w14:textId="77777777" w:rsidR="001D5121" w:rsidRDefault="001D5121" w:rsidP="003D4818">
            <w:pPr>
              <w:jc w:val="center"/>
              <w:rPr>
                <w:sz w:val="18"/>
                <w:szCs w:val="18"/>
              </w:rPr>
            </w:pPr>
          </w:p>
          <w:p w14:paraId="7D8D254E" w14:textId="719E47E8" w:rsidR="00AC7618" w:rsidRPr="00AB2F09" w:rsidRDefault="00AC7618" w:rsidP="003D4818">
            <w:pPr>
              <w:jc w:val="center"/>
              <w:rPr>
                <w:b/>
                <w:sz w:val="18"/>
                <w:szCs w:val="18"/>
              </w:rPr>
            </w:pPr>
          </w:p>
        </w:tc>
        <w:tc>
          <w:tcPr>
            <w:tcW w:w="3274" w:type="dxa"/>
            <w:tcBorders>
              <w:top w:val="single" w:sz="8" w:space="0" w:color="000000"/>
              <w:left w:val="single" w:sz="8" w:space="0" w:color="000000"/>
              <w:bottom w:val="single" w:sz="8" w:space="0" w:color="000000"/>
              <w:right w:val="single" w:sz="8" w:space="0" w:color="000000"/>
            </w:tcBorders>
          </w:tcPr>
          <w:p w14:paraId="0797F2B8" w14:textId="72AFA791" w:rsidR="00F434AD" w:rsidRPr="00983CE0" w:rsidRDefault="007B2951" w:rsidP="003D4818">
            <w:pPr>
              <w:jc w:val="center"/>
              <w:rPr>
                <w:color w:val="000000" w:themeColor="text1"/>
                <w:sz w:val="18"/>
                <w:szCs w:val="18"/>
              </w:rPr>
            </w:pPr>
            <w:r w:rsidRPr="00983CE0">
              <w:rPr>
                <w:color w:val="000000" w:themeColor="text1"/>
                <w:sz w:val="18"/>
                <w:szCs w:val="18"/>
              </w:rPr>
              <w:t>10.66</w:t>
            </w:r>
            <w:r w:rsidR="006E6096" w:rsidRPr="00983CE0">
              <w:rPr>
                <w:color w:val="000000" w:themeColor="text1"/>
                <w:sz w:val="18"/>
                <w:szCs w:val="18"/>
              </w:rPr>
              <w:t xml:space="preserve">   </w:t>
            </w:r>
          </w:p>
          <w:p w14:paraId="7B4A9D5D" w14:textId="77777777" w:rsidR="007B2951" w:rsidRPr="006E6096" w:rsidRDefault="007B2951" w:rsidP="009D0901">
            <w:pPr>
              <w:jc w:val="center"/>
              <w:rPr>
                <w:color w:val="000000" w:themeColor="text1"/>
                <w:sz w:val="18"/>
                <w:szCs w:val="18"/>
              </w:rPr>
            </w:pPr>
            <w:r w:rsidRPr="00983CE0">
              <w:rPr>
                <w:color w:val="000000" w:themeColor="text1"/>
                <w:sz w:val="18"/>
                <w:szCs w:val="18"/>
              </w:rPr>
              <w:t>$</w:t>
            </w:r>
            <w:r w:rsidR="009D0901" w:rsidRPr="00983CE0">
              <w:rPr>
                <w:color w:val="000000" w:themeColor="text1"/>
                <w:sz w:val="18"/>
                <w:szCs w:val="18"/>
              </w:rPr>
              <w:t>102.47</w:t>
            </w:r>
          </w:p>
          <w:p w14:paraId="7883FCBB" w14:textId="77777777" w:rsidR="009D0901" w:rsidRPr="009D0901" w:rsidRDefault="009D0901" w:rsidP="009D0901">
            <w:pPr>
              <w:jc w:val="center"/>
              <w:rPr>
                <w:color w:val="FF0000"/>
                <w:sz w:val="18"/>
                <w:szCs w:val="18"/>
              </w:rPr>
            </w:pPr>
          </w:p>
          <w:p w14:paraId="72471ECF" w14:textId="1137086E" w:rsidR="009D452D" w:rsidRDefault="00D82649" w:rsidP="009D0901">
            <w:pPr>
              <w:jc w:val="center"/>
              <w:rPr>
                <w:color w:val="000000" w:themeColor="text1"/>
                <w:sz w:val="18"/>
                <w:szCs w:val="18"/>
              </w:rPr>
            </w:pPr>
            <w:r>
              <w:rPr>
                <w:color w:val="000000" w:themeColor="text1"/>
                <w:sz w:val="18"/>
                <w:szCs w:val="18"/>
              </w:rPr>
              <w:t>NA</w:t>
            </w:r>
          </w:p>
          <w:p w14:paraId="2D75D915" w14:textId="77777777" w:rsidR="009D452D" w:rsidRDefault="009D452D" w:rsidP="009D0901">
            <w:pPr>
              <w:jc w:val="center"/>
              <w:rPr>
                <w:color w:val="000000" w:themeColor="text1"/>
                <w:sz w:val="18"/>
                <w:szCs w:val="18"/>
              </w:rPr>
            </w:pPr>
          </w:p>
          <w:p w14:paraId="10A5BF62" w14:textId="025463E9" w:rsidR="00ED63D0" w:rsidRPr="00DD3261" w:rsidRDefault="00285B9D" w:rsidP="009D0901">
            <w:pPr>
              <w:jc w:val="center"/>
              <w:rPr>
                <w:color w:val="000000" w:themeColor="text1"/>
                <w:sz w:val="18"/>
                <w:szCs w:val="18"/>
              </w:rPr>
            </w:pPr>
            <w:r w:rsidRPr="00DD3261">
              <w:rPr>
                <w:color w:val="000000" w:themeColor="text1"/>
                <w:sz w:val="18"/>
                <w:szCs w:val="18"/>
              </w:rPr>
              <w:t>$</w:t>
            </w:r>
            <w:r w:rsidR="007236CA" w:rsidRPr="00DD3261">
              <w:rPr>
                <w:color w:val="000000" w:themeColor="text1"/>
                <w:sz w:val="18"/>
                <w:szCs w:val="18"/>
              </w:rPr>
              <w:t xml:space="preserve"> 2</w:t>
            </w:r>
            <w:r w:rsidRPr="00DD3261">
              <w:rPr>
                <w:color w:val="000000" w:themeColor="text1"/>
                <w:sz w:val="18"/>
                <w:szCs w:val="18"/>
              </w:rPr>
              <w:t>,</w:t>
            </w:r>
            <w:r w:rsidR="007236CA" w:rsidRPr="00DD3261">
              <w:rPr>
                <w:color w:val="000000" w:themeColor="text1"/>
                <w:sz w:val="18"/>
                <w:szCs w:val="18"/>
              </w:rPr>
              <w:t>202</w:t>
            </w:r>
            <w:r w:rsidRPr="00DD3261">
              <w:rPr>
                <w:color w:val="000000" w:themeColor="text1"/>
                <w:sz w:val="18"/>
                <w:szCs w:val="18"/>
              </w:rPr>
              <w:t>.00</w:t>
            </w:r>
          </w:p>
          <w:p w14:paraId="72FEB483" w14:textId="1AF1DD6B" w:rsidR="009D0901" w:rsidRPr="007F508A" w:rsidRDefault="00DD3261" w:rsidP="009D0901">
            <w:pPr>
              <w:jc w:val="center"/>
              <w:rPr>
                <w:i/>
                <w:color w:val="000000" w:themeColor="text1"/>
                <w:sz w:val="18"/>
                <w:szCs w:val="18"/>
              </w:rPr>
            </w:pPr>
            <w:r>
              <w:rPr>
                <w:i/>
                <w:color w:val="000000" w:themeColor="text1"/>
                <w:sz w:val="18"/>
                <w:szCs w:val="18"/>
              </w:rPr>
              <w:t xml:space="preserve"> </w:t>
            </w:r>
            <w:r w:rsidR="00DF6BE8" w:rsidRPr="007F508A">
              <w:rPr>
                <w:i/>
                <w:color w:val="000000" w:themeColor="text1"/>
                <w:sz w:val="18"/>
                <w:szCs w:val="18"/>
              </w:rPr>
              <w:t xml:space="preserve"> </w:t>
            </w:r>
          </w:p>
          <w:p w14:paraId="2FB007AF" w14:textId="53D61FDD" w:rsidR="009D0901" w:rsidRPr="00EE16EB" w:rsidRDefault="009D0901" w:rsidP="009D0901">
            <w:pPr>
              <w:jc w:val="center"/>
              <w:rPr>
                <w:sz w:val="18"/>
                <w:szCs w:val="18"/>
              </w:rPr>
            </w:pPr>
          </w:p>
        </w:tc>
      </w:tr>
      <w:tr w:rsidR="00F434AD" w14:paraId="0F3A1F16" w14:textId="0F2381A5" w:rsidTr="00E712FF">
        <w:trPr>
          <w:trHeight w:val="548"/>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853CC2" w14:textId="77777777" w:rsidR="00016091" w:rsidRDefault="00016091" w:rsidP="004A799E">
            <w:pPr>
              <w:rPr>
                <w:sz w:val="18"/>
                <w:szCs w:val="18"/>
              </w:rPr>
            </w:pPr>
          </w:p>
          <w:p w14:paraId="30303112" w14:textId="56E19F60" w:rsidR="00F434AD" w:rsidRDefault="00F434AD" w:rsidP="00016091">
            <w:r>
              <w:rPr>
                <w:sz w:val="18"/>
                <w:szCs w:val="18"/>
              </w:rPr>
              <w:t>Travel/hotel for family/ Career</w:t>
            </w:r>
            <w:r w:rsidR="00016091">
              <w:rPr>
                <w:sz w:val="18"/>
                <w:szCs w:val="18"/>
              </w:rPr>
              <w:t xml:space="preserve"> achievement /</w:t>
            </w:r>
            <w:proofErr w:type="gramStart"/>
            <w:r w:rsidR="00016091">
              <w:rPr>
                <w:sz w:val="18"/>
                <w:szCs w:val="18"/>
              </w:rPr>
              <w:t xml:space="preserve">president’s </w:t>
            </w:r>
            <w:r>
              <w:rPr>
                <w:sz w:val="18"/>
                <w:szCs w:val="18"/>
              </w:rPr>
              <w:t xml:space="preserve"> award</w:t>
            </w:r>
            <w:proofErr w:type="gramEnd"/>
            <w:r w:rsidR="00016091">
              <w:rPr>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0EC226" w14:textId="77777777" w:rsidR="00F434AD" w:rsidRDefault="00F434AD">
            <w:pPr>
              <w:jc w:val="center"/>
              <w:rPr>
                <w:sz w:val="18"/>
                <w:szCs w:val="18"/>
              </w:rPr>
            </w:pPr>
            <w:r>
              <w:rPr>
                <w:sz w:val="18"/>
                <w:szCs w:val="18"/>
              </w:rPr>
              <w:t>0.00</w:t>
            </w:r>
          </w:p>
          <w:p w14:paraId="6C3B1035" w14:textId="77777777" w:rsidR="00F434AD" w:rsidRDefault="00F434AD">
            <w:pPr>
              <w:jc w:val="center"/>
              <w:rPr>
                <w:sz w:val="18"/>
                <w:szCs w:val="18"/>
              </w:rPr>
            </w:pPr>
          </w:p>
          <w:p w14:paraId="30E9AA61" w14:textId="77777777" w:rsidR="00F434AD" w:rsidRDefault="00F434AD" w:rsidP="004A799E">
            <w:pPr>
              <w:jc w:val="center"/>
            </w:pPr>
            <w:r>
              <w:rPr>
                <w:sz w:val="18"/>
                <w:szCs w:val="18"/>
              </w:rPr>
              <w:t>$895.00</w:t>
            </w:r>
          </w:p>
        </w:tc>
        <w:tc>
          <w:tcPr>
            <w:tcW w:w="3274" w:type="dxa"/>
            <w:tcBorders>
              <w:top w:val="single" w:sz="8" w:space="0" w:color="000000"/>
              <w:left w:val="single" w:sz="8" w:space="0" w:color="000000"/>
              <w:bottom w:val="single" w:sz="8" w:space="0" w:color="000000"/>
              <w:right w:val="single" w:sz="8" w:space="0" w:color="000000"/>
            </w:tcBorders>
          </w:tcPr>
          <w:p w14:paraId="08E3FBDE" w14:textId="77777777" w:rsidR="00F434AD" w:rsidRDefault="00F434AD">
            <w:pPr>
              <w:jc w:val="center"/>
              <w:rPr>
                <w:sz w:val="18"/>
                <w:szCs w:val="18"/>
              </w:rPr>
            </w:pPr>
            <w:r>
              <w:rPr>
                <w:sz w:val="18"/>
                <w:szCs w:val="18"/>
              </w:rPr>
              <w:t>NA</w:t>
            </w:r>
          </w:p>
          <w:p w14:paraId="2D4237C2" w14:textId="77777777" w:rsidR="00F434AD" w:rsidRDefault="00F434AD">
            <w:pPr>
              <w:jc w:val="center"/>
              <w:rPr>
                <w:sz w:val="18"/>
                <w:szCs w:val="18"/>
              </w:rPr>
            </w:pPr>
          </w:p>
          <w:p w14:paraId="6061EB96" w14:textId="77777777" w:rsidR="00F434AD" w:rsidRDefault="00F434AD">
            <w:pPr>
              <w:jc w:val="center"/>
              <w:rPr>
                <w:sz w:val="18"/>
                <w:szCs w:val="18"/>
              </w:rPr>
            </w:pPr>
          </w:p>
          <w:p w14:paraId="014B123A" w14:textId="2797B8BA" w:rsidR="00F434AD" w:rsidRDefault="00F434AD">
            <w:pPr>
              <w:jc w:val="center"/>
              <w:rPr>
                <w:sz w:val="18"/>
                <w:szCs w:val="18"/>
              </w:rPr>
            </w:pPr>
            <w:r>
              <w:rPr>
                <w:sz w:val="18"/>
                <w:szCs w:val="18"/>
              </w:rPr>
              <w:t xml:space="preserve">Included in annual </w:t>
            </w:r>
            <w:proofErr w:type="spellStart"/>
            <w:r>
              <w:rPr>
                <w:sz w:val="18"/>
                <w:szCs w:val="18"/>
              </w:rPr>
              <w:t>mtg</w:t>
            </w:r>
            <w:proofErr w:type="spellEnd"/>
          </w:p>
        </w:tc>
        <w:tc>
          <w:tcPr>
            <w:tcW w:w="3274" w:type="dxa"/>
            <w:tcBorders>
              <w:top w:val="single" w:sz="8" w:space="0" w:color="000000"/>
              <w:left w:val="single" w:sz="8" w:space="0" w:color="000000"/>
              <w:bottom w:val="single" w:sz="8" w:space="0" w:color="000000"/>
              <w:right w:val="single" w:sz="8" w:space="0" w:color="000000"/>
            </w:tcBorders>
          </w:tcPr>
          <w:p w14:paraId="040DEDDC" w14:textId="77777777" w:rsidR="00F434AD" w:rsidRDefault="00F434AD">
            <w:pPr>
              <w:jc w:val="center"/>
              <w:rPr>
                <w:sz w:val="18"/>
                <w:szCs w:val="18"/>
              </w:rPr>
            </w:pPr>
          </w:p>
          <w:p w14:paraId="256AB99C" w14:textId="77777777" w:rsidR="004501E8" w:rsidRDefault="004501E8">
            <w:pPr>
              <w:jc w:val="center"/>
              <w:rPr>
                <w:sz w:val="18"/>
                <w:szCs w:val="18"/>
              </w:rPr>
            </w:pPr>
          </w:p>
          <w:p w14:paraId="0A5F615A" w14:textId="77777777" w:rsidR="004501E8" w:rsidRDefault="004501E8">
            <w:pPr>
              <w:jc w:val="center"/>
              <w:rPr>
                <w:sz w:val="18"/>
                <w:szCs w:val="18"/>
              </w:rPr>
            </w:pPr>
          </w:p>
          <w:p w14:paraId="60314BD7" w14:textId="6A9D6984" w:rsidR="004501E8" w:rsidRPr="007F508A" w:rsidRDefault="00D82649">
            <w:pPr>
              <w:jc w:val="center"/>
              <w:rPr>
                <w:i/>
                <w:sz w:val="18"/>
                <w:szCs w:val="18"/>
              </w:rPr>
            </w:pPr>
            <w:r>
              <w:rPr>
                <w:i/>
                <w:color w:val="000000" w:themeColor="text1"/>
                <w:sz w:val="18"/>
                <w:szCs w:val="18"/>
              </w:rPr>
              <w:t>(</w:t>
            </w:r>
            <w:r w:rsidR="00016091" w:rsidRPr="007F508A">
              <w:rPr>
                <w:i/>
                <w:color w:val="000000" w:themeColor="text1"/>
                <w:sz w:val="18"/>
                <w:szCs w:val="18"/>
              </w:rPr>
              <w:t xml:space="preserve">$1629.12 </w:t>
            </w:r>
            <w:proofErr w:type="gramStart"/>
            <w:r w:rsidR="00016091" w:rsidRPr="007F508A">
              <w:rPr>
                <w:i/>
                <w:color w:val="000000" w:themeColor="text1"/>
                <w:sz w:val="18"/>
                <w:szCs w:val="18"/>
              </w:rPr>
              <w:t>( included</w:t>
            </w:r>
            <w:proofErr w:type="gramEnd"/>
            <w:r w:rsidR="00016091" w:rsidRPr="007F508A">
              <w:rPr>
                <w:i/>
                <w:color w:val="000000" w:themeColor="text1"/>
                <w:sz w:val="18"/>
                <w:szCs w:val="18"/>
              </w:rPr>
              <w:t xml:space="preserve"> in annual </w:t>
            </w:r>
            <w:proofErr w:type="spellStart"/>
            <w:r w:rsidR="00016091" w:rsidRPr="007F508A">
              <w:rPr>
                <w:i/>
                <w:color w:val="000000" w:themeColor="text1"/>
                <w:sz w:val="18"/>
                <w:szCs w:val="18"/>
              </w:rPr>
              <w:t>mtg</w:t>
            </w:r>
            <w:proofErr w:type="spellEnd"/>
            <w:r w:rsidR="00016091" w:rsidRPr="007F508A">
              <w:rPr>
                <w:i/>
                <w:color w:val="000000" w:themeColor="text1"/>
                <w:sz w:val="18"/>
                <w:szCs w:val="18"/>
              </w:rPr>
              <w:t xml:space="preserve"> )</w:t>
            </w:r>
          </w:p>
        </w:tc>
      </w:tr>
      <w:tr w:rsidR="00F434AD" w14:paraId="2388DAFE" w14:textId="5E375A16" w:rsidTr="00E712FF">
        <w:trPr>
          <w:trHeight w:val="8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43C74C49" w14:textId="77777777" w:rsidR="00F434AD" w:rsidRDefault="00F434AD">
            <w:pPr>
              <w:ind w:left="720"/>
            </w:pPr>
            <w:r>
              <w:rPr>
                <w:sz w:val="18"/>
                <w:szCs w:val="18"/>
              </w:rPr>
              <w:t>Resident Abstract Awards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F45281" w14:textId="77777777" w:rsidR="00F434AD" w:rsidRDefault="00F434AD">
            <w:pPr>
              <w:jc w:val="center"/>
            </w:pPr>
            <w:r>
              <w:rPr>
                <w:sz w:val="18"/>
                <w:szCs w:val="18"/>
              </w:rPr>
              <w:t xml:space="preserve"> </w:t>
            </w:r>
          </w:p>
          <w:p w14:paraId="510E1001" w14:textId="77777777" w:rsidR="00F434AD" w:rsidRDefault="00F434AD">
            <w:pPr>
              <w:jc w:val="center"/>
            </w:pPr>
            <w:r>
              <w:rPr>
                <w:sz w:val="18"/>
                <w:szCs w:val="18"/>
              </w:rPr>
              <w:t>(included in annual meeting expenses)</w:t>
            </w:r>
          </w:p>
        </w:tc>
        <w:tc>
          <w:tcPr>
            <w:tcW w:w="3274" w:type="dxa"/>
            <w:tcBorders>
              <w:top w:val="single" w:sz="8" w:space="0" w:color="000000"/>
              <w:left w:val="single" w:sz="8" w:space="0" w:color="000000"/>
              <w:bottom w:val="single" w:sz="8" w:space="0" w:color="000000"/>
              <w:right w:val="single" w:sz="8" w:space="0" w:color="000000"/>
            </w:tcBorders>
          </w:tcPr>
          <w:p w14:paraId="1BF379AB" w14:textId="77777777" w:rsidR="00F434AD" w:rsidRDefault="00F434AD" w:rsidP="0022191C">
            <w:pPr>
              <w:jc w:val="center"/>
              <w:rPr>
                <w:sz w:val="18"/>
                <w:szCs w:val="18"/>
              </w:rPr>
            </w:pPr>
          </w:p>
          <w:p w14:paraId="668F6405" w14:textId="77777777" w:rsidR="00F434AD" w:rsidRDefault="00F434AD" w:rsidP="0022191C">
            <w:pPr>
              <w:jc w:val="center"/>
              <w:rPr>
                <w:sz w:val="18"/>
                <w:szCs w:val="18"/>
              </w:rPr>
            </w:pPr>
          </w:p>
          <w:p w14:paraId="79BB87E8" w14:textId="3175B1F1" w:rsidR="00F434AD" w:rsidRDefault="00F434AD">
            <w:pPr>
              <w:jc w:val="center"/>
              <w:rPr>
                <w:sz w:val="18"/>
                <w:szCs w:val="18"/>
              </w:rPr>
            </w:pPr>
            <w:r>
              <w:rPr>
                <w:sz w:val="18"/>
                <w:szCs w:val="18"/>
              </w:rPr>
              <w:t xml:space="preserve">($1000.00) Included in scientific </w:t>
            </w:r>
            <w:proofErr w:type="spellStart"/>
            <w:r>
              <w:rPr>
                <w:sz w:val="18"/>
                <w:szCs w:val="18"/>
              </w:rPr>
              <w:t>mtg</w:t>
            </w:r>
            <w:proofErr w:type="spellEnd"/>
            <w:r>
              <w:rPr>
                <w:sz w:val="18"/>
                <w:szCs w:val="18"/>
              </w:rPr>
              <w:t xml:space="preserve"> expense </w:t>
            </w:r>
          </w:p>
        </w:tc>
        <w:tc>
          <w:tcPr>
            <w:tcW w:w="3274" w:type="dxa"/>
            <w:tcBorders>
              <w:top w:val="single" w:sz="8" w:space="0" w:color="000000"/>
              <w:left w:val="single" w:sz="8" w:space="0" w:color="000000"/>
              <w:bottom w:val="single" w:sz="8" w:space="0" w:color="000000"/>
              <w:right w:val="single" w:sz="8" w:space="0" w:color="000000"/>
            </w:tcBorders>
          </w:tcPr>
          <w:p w14:paraId="47D7A465" w14:textId="77777777" w:rsidR="00F434AD" w:rsidRDefault="00F434AD" w:rsidP="0022191C">
            <w:pPr>
              <w:jc w:val="center"/>
              <w:rPr>
                <w:sz w:val="18"/>
                <w:szCs w:val="18"/>
              </w:rPr>
            </w:pPr>
          </w:p>
          <w:p w14:paraId="36CA8AD6" w14:textId="77777777" w:rsidR="004501E8" w:rsidRPr="00D82649" w:rsidRDefault="004501E8" w:rsidP="0022191C">
            <w:pPr>
              <w:jc w:val="center"/>
              <w:rPr>
                <w:i/>
                <w:color w:val="000000" w:themeColor="text1"/>
                <w:sz w:val="18"/>
                <w:szCs w:val="18"/>
              </w:rPr>
            </w:pPr>
            <w:r w:rsidRPr="00D82649">
              <w:rPr>
                <w:i/>
                <w:color w:val="000000" w:themeColor="text1"/>
                <w:sz w:val="18"/>
                <w:szCs w:val="18"/>
              </w:rPr>
              <w:t xml:space="preserve">$1000.00 </w:t>
            </w:r>
          </w:p>
          <w:p w14:paraId="0C87D5D0" w14:textId="68E58801" w:rsidR="004501E8" w:rsidRDefault="00016091" w:rsidP="00854099">
            <w:pPr>
              <w:jc w:val="center"/>
              <w:rPr>
                <w:sz w:val="18"/>
                <w:szCs w:val="18"/>
              </w:rPr>
            </w:pPr>
            <w:r w:rsidRPr="00D82649">
              <w:rPr>
                <w:i/>
                <w:color w:val="000000" w:themeColor="text1"/>
                <w:sz w:val="18"/>
                <w:szCs w:val="18"/>
              </w:rPr>
              <w:t>(</w:t>
            </w:r>
            <w:proofErr w:type="spellStart"/>
            <w:r w:rsidR="004501E8" w:rsidRPr="00D82649">
              <w:rPr>
                <w:i/>
                <w:color w:val="000000" w:themeColor="text1"/>
                <w:sz w:val="18"/>
                <w:szCs w:val="18"/>
              </w:rPr>
              <w:t>inc</w:t>
            </w:r>
            <w:proofErr w:type="spellEnd"/>
            <w:r w:rsidR="004501E8" w:rsidRPr="00D82649">
              <w:rPr>
                <w:i/>
                <w:color w:val="000000" w:themeColor="text1"/>
                <w:sz w:val="18"/>
                <w:szCs w:val="18"/>
              </w:rPr>
              <w:t xml:space="preserve"> </w:t>
            </w:r>
            <w:r w:rsidR="00854099" w:rsidRPr="00D82649">
              <w:rPr>
                <w:i/>
                <w:color w:val="000000" w:themeColor="text1"/>
                <w:sz w:val="18"/>
                <w:szCs w:val="18"/>
              </w:rPr>
              <w:t xml:space="preserve">scientific </w:t>
            </w:r>
            <w:proofErr w:type="spellStart"/>
            <w:r w:rsidR="00854099" w:rsidRPr="00D82649">
              <w:rPr>
                <w:i/>
                <w:color w:val="000000" w:themeColor="text1"/>
                <w:sz w:val="18"/>
                <w:szCs w:val="18"/>
              </w:rPr>
              <w:t>mtg</w:t>
            </w:r>
            <w:proofErr w:type="spellEnd"/>
            <w:r w:rsidRPr="00D82649">
              <w:rPr>
                <w:i/>
                <w:color w:val="000000" w:themeColor="text1"/>
                <w:sz w:val="18"/>
                <w:szCs w:val="18"/>
              </w:rPr>
              <w:t>)</w:t>
            </w:r>
          </w:p>
        </w:tc>
      </w:tr>
      <w:tr w:rsidR="00F434AD" w14:paraId="2CC887AD" w14:textId="52223B8B"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544619F0" w14:textId="133D0CE9" w:rsidR="00F434AD" w:rsidRDefault="00F434AD">
            <w:pPr>
              <w:ind w:left="720"/>
            </w:pPr>
            <w:r>
              <w:rPr>
                <w:sz w:val="18"/>
                <w:szCs w:val="18"/>
              </w:rPr>
              <w:t>Job Task Analysis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C45A49" w14:textId="66F5D490" w:rsidR="00F434AD" w:rsidRPr="00A16838" w:rsidRDefault="00F434AD" w:rsidP="00A16838">
            <w:pPr>
              <w:jc w:val="center"/>
              <w:rPr>
                <w:sz w:val="18"/>
                <w:szCs w:val="18"/>
              </w:rPr>
            </w:pPr>
            <w:r w:rsidRPr="00A16838">
              <w:rPr>
                <w:sz w:val="18"/>
                <w:szCs w:val="18"/>
              </w:rPr>
              <w:t>0.0</w:t>
            </w:r>
          </w:p>
        </w:tc>
        <w:tc>
          <w:tcPr>
            <w:tcW w:w="3274" w:type="dxa"/>
            <w:tcBorders>
              <w:top w:val="single" w:sz="8" w:space="0" w:color="000000"/>
              <w:left w:val="single" w:sz="8" w:space="0" w:color="000000"/>
              <w:bottom w:val="single" w:sz="8" w:space="0" w:color="000000"/>
              <w:right w:val="single" w:sz="8" w:space="0" w:color="000000"/>
            </w:tcBorders>
          </w:tcPr>
          <w:p w14:paraId="4EA28606" w14:textId="74BFE5FC" w:rsidR="00F434AD" w:rsidRDefault="00F434AD" w:rsidP="00A16838">
            <w:pPr>
              <w:jc w:val="center"/>
              <w:rPr>
                <w:sz w:val="18"/>
                <w:szCs w:val="18"/>
              </w:rPr>
            </w:pPr>
            <w:r>
              <w:rPr>
                <w:sz w:val="18"/>
                <w:szCs w:val="18"/>
              </w:rPr>
              <w:t>0</w:t>
            </w:r>
          </w:p>
        </w:tc>
        <w:tc>
          <w:tcPr>
            <w:tcW w:w="3274" w:type="dxa"/>
            <w:tcBorders>
              <w:top w:val="single" w:sz="8" w:space="0" w:color="000000"/>
              <w:left w:val="single" w:sz="8" w:space="0" w:color="000000"/>
              <w:bottom w:val="single" w:sz="8" w:space="0" w:color="000000"/>
              <w:right w:val="single" w:sz="8" w:space="0" w:color="000000"/>
            </w:tcBorders>
          </w:tcPr>
          <w:p w14:paraId="06531911" w14:textId="1E866A26" w:rsidR="00F434AD" w:rsidRDefault="004501E8" w:rsidP="00A16838">
            <w:pPr>
              <w:jc w:val="center"/>
              <w:rPr>
                <w:sz w:val="18"/>
                <w:szCs w:val="18"/>
              </w:rPr>
            </w:pPr>
            <w:r>
              <w:rPr>
                <w:sz w:val="18"/>
                <w:szCs w:val="18"/>
              </w:rPr>
              <w:t>0</w:t>
            </w:r>
          </w:p>
        </w:tc>
      </w:tr>
      <w:tr w:rsidR="00F434AD" w14:paraId="25241D0D" w14:textId="5E9C22B8" w:rsidTr="00E712FF">
        <w:trPr>
          <w:trHeight w:val="4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42ADB7CC" w14:textId="1D70F244" w:rsidR="000909EA" w:rsidRDefault="000909EA">
            <w:pPr>
              <w:ind w:left="720"/>
              <w:rPr>
                <w:sz w:val="18"/>
                <w:szCs w:val="18"/>
              </w:rPr>
            </w:pPr>
            <w:r>
              <w:rPr>
                <w:sz w:val="18"/>
                <w:szCs w:val="18"/>
              </w:rPr>
              <w:t xml:space="preserve">Executive Secretary </w:t>
            </w:r>
            <w:r>
              <w:rPr>
                <w:sz w:val="18"/>
                <w:szCs w:val="18"/>
              </w:rPr>
              <w:tab/>
            </w:r>
          </w:p>
          <w:p w14:paraId="2409B391" w14:textId="6CA7539B" w:rsidR="00F434AD" w:rsidRDefault="009D452D">
            <w:pPr>
              <w:ind w:left="720"/>
            </w:pPr>
            <w:r>
              <w:rPr>
                <w:sz w:val="18"/>
                <w:szCs w:val="18"/>
              </w:rPr>
              <w:t xml:space="preserve"> </w:t>
            </w:r>
            <w:r w:rsidR="000909EA">
              <w:rPr>
                <w:sz w:val="18"/>
                <w:szCs w:val="18"/>
              </w:rPr>
              <w:t xml:space="preserve"> </w:t>
            </w:r>
            <w:r w:rsidR="00F434AD">
              <w:rPr>
                <w:sz w:val="18"/>
                <w:szCs w:val="18"/>
              </w:rPr>
              <w:tab/>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D0BE28" w14:textId="77777777" w:rsidR="00F434AD" w:rsidRPr="000909EA" w:rsidRDefault="00F434AD">
            <w:pPr>
              <w:jc w:val="center"/>
              <w:rPr>
                <w:sz w:val="18"/>
                <w:szCs w:val="18"/>
              </w:rPr>
            </w:pPr>
            <w:r w:rsidRPr="000909EA">
              <w:rPr>
                <w:sz w:val="18"/>
                <w:szCs w:val="18"/>
              </w:rPr>
              <w:t>$25,000.00</w:t>
            </w:r>
          </w:p>
          <w:p w14:paraId="4E1BE4F7" w14:textId="77777777" w:rsidR="000909EA" w:rsidRPr="000909EA" w:rsidRDefault="000909EA">
            <w:pPr>
              <w:jc w:val="center"/>
              <w:rPr>
                <w:sz w:val="18"/>
                <w:szCs w:val="18"/>
              </w:rPr>
            </w:pPr>
          </w:p>
          <w:p w14:paraId="68F7AED7" w14:textId="77777777" w:rsidR="000909EA" w:rsidRDefault="000909EA">
            <w:pPr>
              <w:jc w:val="center"/>
              <w:rPr>
                <w:sz w:val="18"/>
                <w:szCs w:val="18"/>
              </w:rPr>
            </w:pPr>
          </w:p>
          <w:p w14:paraId="1C69E287" w14:textId="190618F3" w:rsidR="000909EA" w:rsidRDefault="009D452D">
            <w:pPr>
              <w:jc w:val="center"/>
            </w:pPr>
            <w:r>
              <w:rPr>
                <w:sz w:val="18"/>
                <w:szCs w:val="18"/>
              </w:rPr>
              <w:t xml:space="preserve"> </w:t>
            </w:r>
          </w:p>
        </w:tc>
        <w:tc>
          <w:tcPr>
            <w:tcW w:w="3274" w:type="dxa"/>
            <w:tcBorders>
              <w:top w:val="single" w:sz="8" w:space="0" w:color="000000"/>
              <w:left w:val="single" w:sz="8" w:space="0" w:color="000000"/>
              <w:bottom w:val="single" w:sz="8" w:space="0" w:color="000000"/>
              <w:right w:val="single" w:sz="8" w:space="0" w:color="000000"/>
            </w:tcBorders>
          </w:tcPr>
          <w:p w14:paraId="572B902B" w14:textId="27450ED7" w:rsidR="00F434AD" w:rsidRPr="00CD1AA0" w:rsidRDefault="00F434AD">
            <w:pPr>
              <w:jc w:val="center"/>
              <w:rPr>
                <w:sz w:val="18"/>
                <w:szCs w:val="18"/>
              </w:rPr>
            </w:pPr>
            <w:r w:rsidRPr="00CD1AA0">
              <w:rPr>
                <w:sz w:val="18"/>
                <w:szCs w:val="18"/>
              </w:rPr>
              <w:t>$25,000.00</w:t>
            </w:r>
          </w:p>
        </w:tc>
        <w:tc>
          <w:tcPr>
            <w:tcW w:w="3274" w:type="dxa"/>
            <w:tcBorders>
              <w:top w:val="single" w:sz="8" w:space="0" w:color="000000"/>
              <w:left w:val="single" w:sz="8" w:space="0" w:color="000000"/>
              <w:bottom w:val="single" w:sz="8" w:space="0" w:color="000000"/>
              <w:right w:val="single" w:sz="8" w:space="0" w:color="000000"/>
            </w:tcBorders>
          </w:tcPr>
          <w:p w14:paraId="26ECE7E1" w14:textId="574AD7BD" w:rsidR="00F434AD" w:rsidRPr="00016091" w:rsidRDefault="00016091">
            <w:pPr>
              <w:jc w:val="center"/>
              <w:rPr>
                <w:sz w:val="18"/>
                <w:szCs w:val="18"/>
              </w:rPr>
            </w:pPr>
            <w:r w:rsidRPr="00285B9D">
              <w:rPr>
                <w:color w:val="000000" w:themeColor="text1"/>
                <w:sz w:val="18"/>
                <w:szCs w:val="18"/>
              </w:rPr>
              <w:t>$26, 100</w:t>
            </w:r>
            <w:r w:rsidR="005730C5" w:rsidRPr="00285B9D">
              <w:rPr>
                <w:color w:val="000000" w:themeColor="text1"/>
                <w:sz w:val="18"/>
                <w:szCs w:val="18"/>
              </w:rPr>
              <w:t>.00</w:t>
            </w:r>
            <w:r w:rsidR="005B4CC8" w:rsidRPr="00285B9D">
              <w:rPr>
                <w:color w:val="000000" w:themeColor="text1"/>
                <w:sz w:val="18"/>
                <w:szCs w:val="18"/>
                <w:vertAlign w:val="superscript"/>
              </w:rPr>
              <w:t>1</w:t>
            </w:r>
            <w:r w:rsidR="00D82649">
              <w:rPr>
                <w:color w:val="000000" w:themeColor="text1"/>
                <w:sz w:val="18"/>
                <w:szCs w:val="18"/>
                <w:vertAlign w:val="superscript"/>
              </w:rPr>
              <w:t>4</w:t>
            </w:r>
          </w:p>
        </w:tc>
      </w:tr>
      <w:tr w:rsidR="00F434AD" w14:paraId="31198A8A" w14:textId="69885FF4" w:rsidTr="00E712FF">
        <w:trPr>
          <w:trHeight w:val="4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7B448D" w14:textId="2C8F5E88" w:rsidR="00F434AD" w:rsidRPr="007A1CB2" w:rsidRDefault="00F434AD">
            <w:pPr>
              <w:rPr>
                <w:b/>
              </w:rPr>
            </w:pPr>
            <w:r w:rsidRPr="007A1CB2">
              <w:rPr>
                <w:sz w:val="22"/>
                <w:szCs w:val="22"/>
              </w:rPr>
              <w:t xml:space="preserve"> </w:t>
            </w:r>
            <w:r w:rsidRPr="007A1CB2">
              <w:rPr>
                <w:b/>
              </w:rPr>
              <w:t>Total Expenses: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762941" w14:textId="4DB3DA3D" w:rsidR="004A1C7C" w:rsidRPr="00275576" w:rsidRDefault="004A1C7C" w:rsidP="00A44E59">
            <w:pPr>
              <w:jc w:val="center"/>
              <w:rPr>
                <w:strike/>
                <w:sz w:val="20"/>
                <w:szCs w:val="20"/>
              </w:rPr>
            </w:pPr>
            <w:r>
              <w:rPr>
                <w:sz w:val="20"/>
                <w:szCs w:val="20"/>
              </w:rPr>
              <w:t>$131,982.61</w:t>
            </w:r>
          </w:p>
        </w:tc>
        <w:tc>
          <w:tcPr>
            <w:tcW w:w="3274" w:type="dxa"/>
            <w:tcBorders>
              <w:top w:val="single" w:sz="8" w:space="0" w:color="000000"/>
              <w:left w:val="single" w:sz="8" w:space="0" w:color="000000"/>
              <w:bottom w:val="single" w:sz="8" w:space="0" w:color="000000"/>
              <w:right w:val="single" w:sz="8" w:space="0" w:color="000000"/>
            </w:tcBorders>
          </w:tcPr>
          <w:p w14:paraId="6297DFE4" w14:textId="07553EE4" w:rsidR="00F434AD" w:rsidRDefault="00275576" w:rsidP="00FF70E5">
            <w:pPr>
              <w:jc w:val="center"/>
              <w:rPr>
                <w:sz w:val="20"/>
                <w:szCs w:val="20"/>
              </w:rPr>
            </w:pPr>
            <w:r>
              <w:rPr>
                <w:sz w:val="20"/>
                <w:szCs w:val="20"/>
              </w:rPr>
              <w:t>$128,824.24</w:t>
            </w:r>
          </w:p>
          <w:p w14:paraId="61632964" w14:textId="0616178B" w:rsidR="00F434AD" w:rsidRDefault="00275576" w:rsidP="00FF70E5">
            <w:pPr>
              <w:jc w:val="center"/>
              <w:rPr>
                <w:sz w:val="20"/>
                <w:szCs w:val="20"/>
              </w:rPr>
            </w:pPr>
            <w:r>
              <w:rPr>
                <w:sz w:val="20"/>
                <w:szCs w:val="20"/>
              </w:rPr>
              <w:t xml:space="preserve"> </w:t>
            </w:r>
          </w:p>
          <w:p w14:paraId="58793308" w14:textId="621D3DA3" w:rsidR="00F434AD" w:rsidRPr="00275576" w:rsidRDefault="00275576" w:rsidP="00FF70E5">
            <w:pPr>
              <w:jc w:val="center"/>
              <w:rPr>
                <w:b/>
                <w:strike/>
                <w:sz w:val="20"/>
                <w:szCs w:val="20"/>
              </w:rPr>
            </w:pPr>
            <w:r>
              <w:rPr>
                <w:b/>
                <w:strike/>
                <w:sz w:val="20"/>
                <w:szCs w:val="20"/>
              </w:rPr>
              <w:t xml:space="preserve"> </w:t>
            </w:r>
          </w:p>
        </w:tc>
        <w:tc>
          <w:tcPr>
            <w:tcW w:w="3274" w:type="dxa"/>
            <w:tcBorders>
              <w:top w:val="single" w:sz="8" w:space="0" w:color="000000"/>
              <w:left w:val="single" w:sz="8" w:space="0" w:color="000000"/>
              <w:bottom w:val="single" w:sz="8" w:space="0" w:color="000000"/>
              <w:right w:val="single" w:sz="8" w:space="0" w:color="000000"/>
            </w:tcBorders>
          </w:tcPr>
          <w:p w14:paraId="2FD5FCD7" w14:textId="48D5182F" w:rsidR="00B274BC" w:rsidRPr="007543A1" w:rsidRDefault="00285B9D" w:rsidP="00285B9D">
            <w:pPr>
              <w:jc w:val="center"/>
              <w:rPr>
                <w:b/>
                <w:sz w:val="20"/>
                <w:szCs w:val="20"/>
              </w:rPr>
            </w:pPr>
            <w:r w:rsidRPr="007543A1">
              <w:rPr>
                <w:sz w:val="20"/>
                <w:szCs w:val="20"/>
              </w:rPr>
              <w:t xml:space="preserve"> </w:t>
            </w:r>
            <w:r w:rsidR="004E2CD5" w:rsidRPr="00150874">
              <w:rPr>
                <w:b/>
                <w:color w:val="000000" w:themeColor="text1"/>
                <w:sz w:val="20"/>
                <w:szCs w:val="20"/>
              </w:rPr>
              <w:t>128</w:t>
            </w:r>
            <w:r w:rsidR="00AA4C61" w:rsidRPr="00150874">
              <w:rPr>
                <w:b/>
                <w:color w:val="000000" w:themeColor="text1"/>
                <w:sz w:val="20"/>
                <w:szCs w:val="20"/>
              </w:rPr>
              <w:t>,033.</w:t>
            </w:r>
            <w:r w:rsidR="00435A21" w:rsidRPr="00150874">
              <w:rPr>
                <w:b/>
                <w:color w:val="000000" w:themeColor="text1"/>
                <w:sz w:val="20"/>
                <w:szCs w:val="20"/>
              </w:rPr>
              <w:t>17</w:t>
            </w:r>
            <w:r w:rsidR="003F4E4A" w:rsidRPr="007543A1">
              <w:rPr>
                <w:b/>
                <w:color w:val="000000" w:themeColor="text1"/>
                <w:sz w:val="20"/>
                <w:szCs w:val="20"/>
              </w:rPr>
              <w:t xml:space="preserve"> </w:t>
            </w:r>
            <w:r w:rsidR="007543A1" w:rsidRPr="007543A1">
              <w:rPr>
                <w:color w:val="000000" w:themeColor="text1"/>
                <w:sz w:val="20"/>
                <w:szCs w:val="20"/>
                <w:vertAlign w:val="superscript"/>
              </w:rPr>
              <w:t>15</w:t>
            </w:r>
          </w:p>
        </w:tc>
      </w:tr>
      <w:tr w:rsidR="00F434AD" w14:paraId="06B3581C" w14:textId="3F519ED8" w:rsidTr="00E712FF">
        <w:trPr>
          <w:trHeight w:val="310"/>
          <w:jc w:val="center"/>
        </w:trPr>
        <w:tc>
          <w:tcPr>
            <w:tcW w:w="2794"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tcPr>
          <w:p w14:paraId="5A6EDCB6" w14:textId="11848E9A" w:rsidR="00F434AD" w:rsidRPr="005D6722" w:rsidRDefault="00F434AD" w:rsidP="00CD1AA0">
            <w:r w:rsidRPr="005D6722">
              <w:t>Income/Expenses</w:t>
            </w:r>
            <w:r>
              <w:t xml:space="preserve"> </w:t>
            </w:r>
            <w:r w:rsidR="00CD1AA0">
              <w:t xml:space="preserve">difference </w:t>
            </w:r>
          </w:p>
        </w:tc>
        <w:tc>
          <w:tcPr>
            <w:tcW w:w="2520"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tcPr>
          <w:p w14:paraId="22969A8A" w14:textId="6272159C" w:rsidR="00F434AD" w:rsidRPr="005D6722" w:rsidRDefault="00F434AD" w:rsidP="00AB5859">
            <w:pPr>
              <w:jc w:val="center"/>
              <w:rPr>
                <w:sz w:val="18"/>
                <w:szCs w:val="18"/>
              </w:rPr>
            </w:pPr>
            <w:r w:rsidRPr="005D6722">
              <w:rPr>
                <w:color w:val="000000" w:themeColor="text1"/>
                <w:sz w:val="18"/>
                <w:szCs w:val="18"/>
              </w:rPr>
              <w:t>$</w:t>
            </w:r>
            <w:r w:rsidR="00AB5859">
              <w:rPr>
                <w:color w:val="000000" w:themeColor="text1"/>
                <w:sz w:val="18"/>
                <w:szCs w:val="18"/>
              </w:rPr>
              <w:t>37,530.00</w:t>
            </w:r>
          </w:p>
        </w:tc>
        <w:tc>
          <w:tcPr>
            <w:tcW w:w="3274" w:type="dxa"/>
            <w:tcBorders>
              <w:top w:val="single" w:sz="8" w:space="0" w:color="000000"/>
              <w:left w:val="single" w:sz="8" w:space="0" w:color="000000"/>
              <w:bottom w:val="single" w:sz="4" w:space="0" w:color="auto"/>
              <w:right w:val="single" w:sz="8" w:space="0" w:color="000000"/>
            </w:tcBorders>
          </w:tcPr>
          <w:p w14:paraId="0337FF6F" w14:textId="5D453298" w:rsidR="00F434AD" w:rsidRPr="00DB3DDE" w:rsidRDefault="00F434AD" w:rsidP="00AB5859">
            <w:pPr>
              <w:jc w:val="center"/>
              <w:rPr>
                <w:color w:val="000000" w:themeColor="text1"/>
                <w:sz w:val="18"/>
                <w:szCs w:val="18"/>
              </w:rPr>
            </w:pPr>
            <w:r w:rsidRPr="00DB3DDE">
              <w:rPr>
                <w:color w:val="000000" w:themeColor="text1"/>
                <w:sz w:val="18"/>
                <w:szCs w:val="18"/>
              </w:rPr>
              <w:t>$</w:t>
            </w:r>
            <w:r w:rsidR="00AB5859">
              <w:rPr>
                <w:color w:val="000000" w:themeColor="text1"/>
                <w:sz w:val="18"/>
                <w:szCs w:val="18"/>
              </w:rPr>
              <w:t>56,421.00</w:t>
            </w:r>
          </w:p>
        </w:tc>
        <w:tc>
          <w:tcPr>
            <w:tcW w:w="3274" w:type="dxa"/>
            <w:tcBorders>
              <w:top w:val="single" w:sz="8" w:space="0" w:color="000000"/>
              <w:left w:val="single" w:sz="8" w:space="0" w:color="000000"/>
              <w:bottom w:val="single" w:sz="4" w:space="0" w:color="auto"/>
              <w:right w:val="single" w:sz="8" w:space="0" w:color="000000"/>
            </w:tcBorders>
          </w:tcPr>
          <w:p w14:paraId="39479D09" w14:textId="19308571" w:rsidR="00F434AD" w:rsidRPr="00DB3DDE" w:rsidRDefault="00150874" w:rsidP="005D6722">
            <w:pPr>
              <w:jc w:val="center"/>
              <w:rPr>
                <w:color w:val="000000" w:themeColor="text1"/>
                <w:sz w:val="18"/>
                <w:szCs w:val="18"/>
              </w:rPr>
            </w:pPr>
            <w:r>
              <w:rPr>
                <w:color w:val="000000" w:themeColor="text1"/>
                <w:sz w:val="18"/>
                <w:szCs w:val="18"/>
              </w:rPr>
              <w:t>$64,307.83</w:t>
            </w:r>
          </w:p>
        </w:tc>
      </w:tr>
      <w:tr w:rsidR="00F434AD" w14:paraId="59107E4E" w14:textId="0B603093" w:rsidTr="00E712FF">
        <w:trPr>
          <w:trHeight w:val="310"/>
          <w:jc w:val="center"/>
        </w:trPr>
        <w:tc>
          <w:tcPr>
            <w:tcW w:w="2794"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tcPr>
          <w:p w14:paraId="27EF8CC3" w14:textId="6678F8FA" w:rsidR="00F434AD" w:rsidRPr="00D108B9" w:rsidRDefault="00F434AD">
            <w:pPr>
              <w:rPr>
                <w:b/>
              </w:rPr>
            </w:pPr>
            <w:r w:rsidRPr="00D108B9">
              <w:rPr>
                <w:b/>
              </w:rPr>
              <w:t>Foundation</w:t>
            </w:r>
          </w:p>
        </w:tc>
        <w:tc>
          <w:tcPr>
            <w:tcW w:w="2520"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tcPr>
          <w:p w14:paraId="2973C31A" w14:textId="77777777" w:rsidR="00F434AD" w:rsidRDefault="00F434AD"/>
        </w:tc>
        <w:tc>
          <w:tcPr>
            <w:tcW w:w="3274" w:type="dxa"/>
            <w:tcBorders>
              <w:top w:val="single" w:sz="8" w:space="0" w:color="000000"/>
              <w:left w:val="single" w:sz="8" w:space="0" w:color="000000"/>
              <w:bottom w:val="single" w:sz="4" w:space="0" w:color="auto"/>
              <w:right w:val="single" w:sz="8" w:space="0" w:color="000000"/>
            </w:tcBorders>
          </w:tcPr>
          <w:p w14:paraId="6F4F7AC6" w14:textId="77777777" w:rsidR="00F434AD" w:rsidRDefault="00F434AD"/>
        </w:tc>
        <w:tc>
          <w:tcPr>
            <w:tcW w:w="3274" w:type="dxa"/>
            <w:tcBorders>
              <w:top w:val="single" w:sz="8" w:space="0" w:color="000000"/>
              <w:left w:val="single" w:sz="8" w:space="0" w:color="000000"/>
              <w:bottom w:val="single" w:sz="4" w:space="0" w:color="auto"/>
              <w:right w:val="single" w:sz="8" w:space="0" w:color="000000"/>
            </w:tcBorders>
          </w:tcPr>
          <w:p w14:paraId="043423C4" w14:textId="77777777" w:rsidR="00F434AD" w:rsidRDefault="00F434AD"/>
        </w:tc>
      </w:tr>
      <w:tr w:rsidR="00F434AD" w14:paraId="2EDF1087" w14:textId="5F4CB7B2" w:rsidTr="00E712FF">
        <w:trPr>
          <w:trHeight w:val="412"/>
          <w:jc w:val="center"/>
        </w:trPr>
        <w:tc>
          <w:tcPr>
            <w:tcW w:w="2794" w:type="dxa"/>
            <w:tcBorders>
              <w:top w:val="single" w:sz="4" w:space="0" w:color="auto"/>
              <w:left w:val="single" w:sz="4" w:space="0" w:color="auto"/>
              <w:bottom w:val="single" w:sz="8" w:space="0" w:color="000000"/>
              <w:right w:val="single" w:sz="8" w:space="0" w:color="000000"/>
            </w:tcBorders>
            <w:shd w:val="clear" w:color="auto" w:fill="auto"/>
            <w:tcMar>
              <w:top w:w="80" w:type="dxa"/>
              <w:left w:w="80" w:type="dxa"/>
              <w:bottom w:w="80" w:type="dxa"/>
              <w:right w:w="80" w:type="dxa"/>
            </w:tcMar>
          </w:tcPr>
          <w:p w14:paraId="68CA6993" w14:textId="77777777" w:rsidR="00F434AD" w:rsidRDefault="00F434AD">
            <w:pPr>
              <w:tabs>
                <w:tab w:val="left" w:pos="3420"/>
              </w:tabs>
            </w:pPr>
            <w:r>
              <w:rPr>
                <w:sz w:val="18"/>
                <w:szCs w:val="18"/>
                <w:u w:val="single"/>
              </w:rPr>
              <w:t>Foundation</w:t>
            </w:r>
            <w:r>
              <w:rPr>
                <w:sz w:val="18"/>
                <w:szCs w:val="18"/>
              </w:rPr>
              <w:tab/>
              <w:t xml:space="preserve">           Jan.1</w:t>
            </w:r>
          </w:p>
        </w:tc>
        <w:tc>
          <w:tcPr>
            <w:tcW w:w="2520" w:type="dxa"/>
            <w:tcBorders>
              <w:top w:val="single" w:sz="4" w:space="0" w:color="auto"/>
              <w:left w:val="single" w:sz="8" w:space="0" w:color="000000"/>
              <w:bottom w:val="single" w:sz="8" w:space="0" w:color="000000"/>
              <w:right w:val="single" w:sz="4" w:space="0" w:color="auto"/>
            </w:tcBorders>
            <w:shd w:val="clear" w:color="auto" w:fill="auto"/>
            <w:tcMar>
              <w:top w:w="80" w:type="dxa"/>
              <w:left w:w="80" w:type="dxa"/>
              <w:bottom w:w="80" w:type="dxa"/>
              <w:right w:w="80" w:type="dxa"/>
            </w:tcMar>
          </w:tcPr>
          <w:p w14:paraId="7FE92937" w14:textId="7E0FA064" w:rsidR="00F434AD" w:rsidRDefault="00F434AD" w:rsidP="009A4E02">
            <w:pPr>
              <w:jc w:val="center"/>
            </w:pPr>
            <w:r>
              <w:rPr>
                <w:sz w:val="18"/>
                <w:szCs w:val="18"/>
              </w:rPr>
              <w:t xml:space="preserve">$53,390.60 </w:t>
            </w:r>
          </w:p>
        </w:tc>
        <w:tc>
          <w:tcPr>
            <w:tcW w:w="3274" w:type="dxa"/>
            <w:tcBorders>
              <w:top w:val="single" w:sz="4" w:space="0" w:color="auto"/>
              <w:left w:val="single" w:sz="8" w:space="0" w:color="000000"/>
              <w:bottom w:val="single" w:sz="8" w:space="0" w:color="000000"/>
              <w:right w:val="single" w:sz="4" w:space="0" w:color="auto"/>
            </w:tcBorders>
          </w:tcPr>
          <w:p w14:paraId="55AEB59B" w14:textId="342ACA2F" w:rsidR="00F434AD" w:rsidRDefault="00F434AD" w:rsidP="00E96284">
            <w:pPr>
              <w:jc w:val="center"/>
              <w:rPr>
                <w:sz w:val="18"/>
                <w:szCs w:val="18"/>
              </w:rPr>
            </w:pPr>
            <w:r>
              <w:rPr>
                <w:sz w:val="18"/>
                <w:szCs w:val="18"/>
              </w:rPr>
              <w:tab/>
              <w:t xml:space="preserve">$51,679.27 </w:t>
            </w:r>
          </w:p>
          <w:p w14:paraId="1745E9DC" w14:textId="01CE6BBD" w:rsidR="00F434AD" w:rsidRDefault="00F434AD" w:rsidP="00E96284">
            <w:pPr>
              <w:jc w:val="center"/>
              <w:rPr>
                <w:sz w:val="18"/>
                <w:szCs w:val="18"/>
              </w:rPr>
            </w:pPr>
            <w:r>
              <w:rPr>
                <w:sz w:val="18"/>
                <w:szCs w:val="18"/>
              </w:rPr>
              <w:t>(</w:t>
            </w:r>
            <w:r w:rsidRPr="00596544">
              <w:rPr>
                <w:i/>
                <w:sz w:val="18"/>
                <w:szCs w:val="18"/>
              </w:rPr>
              <w:t>includes 594. Interest from ACVAA</w:t>
            </w:r>
            <w:r>
              <w:rPr>
                <w:sz w:val="18"/>
                <w:szCs w:val="18"/>
              </w:rPr>
              <w:t>)</w:t>
            </w:r>
          </w:p>
          <w:p w14:paraId="647F9388" w14:textId="0D5BD6A3" w:rsidR="00F434AD" w:rsidRDefault="00F434AD" w:rsidP="00E96284">
            <w:pPr>
              <w:tabs>
                <w:tab w:val="left" w:pos="423"/>
              </w:tabs>
              <w:rPr>
                <w:sz w:val="18"/>
                <w:szCs w:val="18"/>
              </w:rPr>
            </w:pPr>
          </w:p>
        </w:tc>
        <w:tc>
          <w:tcPr>
            <w:tcW w:w="3274" w:type="dxa"/>
            <w:tcBorders>
              <w:top w:val="single" w:sz="4" w:space="0" w:color="auto"/>
              <w:left w:val="single" w:sz="8" w:space="0" w:color="000000"/>
              <w:bottom w:val="single" w:sz="8" w:space="0" w:color="000000"/>
              <w:right w:val="single" w:sz="4" w:space="0" w:color="auto"/>
            </w:tcBorders>
          </w:tcPr>
          <w:p w14:paraId="1D3008EC" w14:textId="1DD2F88F" w:rsidR="00F434AD" w:rsidRDefault="00276E19" w:rsidP="007E0E30">
            <w:pPr>
              <w:jc w:val="center"/>
              <w:rPr>
                <w:sz w:val="18"/>
                <w:szCs w:val="18"/>
              </w:rPr>
            </w:pPr>
            <w:r>
              <w:rPr>
                <w:sz w:val="18"/>
                <w:szCs w:val="18"/>
              </w:rPr>
              <w:t xml:space="preserve">$51, </w:t>
            </w:r>
            <w:r w:rsidR="007E0E30">
              <w:rPr>
                <w:sz w:val="18"/>
                <w:szCs w:val="18"/>
              </w:rPr>
              <w:t>240.01</w:t>
            </w:r>
          </w:p>
        </w:tc>
      </w:tr>
      <w:tr w:rsidR="00F434AD" w14:paraId="1A82A68E" w14:textId="56D316BB" w:rsidTr="00E712FF">
        <w:trPr>
          <w:trHeight w:val="494"/>
          <w:jc w:val="center"/>
        </w:trPr>
        <w:tc>
          <w:tcPr>
            <w:tcW w:w="2794" w:type="dxa"/>
            <w:tcBorders>
              <w:top w:val="single" w:sz="8" w:space="0" w:color="000000"/>
              <w:left w:val="single" w:sz="4" w:space="0" w:color="auto"/>
              <w:bottom w:val="single" w:sz="8" w:space="0" w:color="000000"/>
              <w:right w:val="single" w:sz="8" w:space="0" w:color="000000"/>
            </w:tcBorders>
            <w:shd w:val="clear" w:color="auto" w:fill="auto"/>
            <w:tcMar>
              <w:top w:w="80" w:type="dxa"/>
              <w:left w:w="80" w:type="dxa"/>
              <w:bottom w:w="80" w:type="dxa"/>
              <w:right w:w="80" w:type="dxa"/>
            </w:tcMar>
          </w:tcPr>
          <w:p w14:paraId="2FC6C874" w14:textId="75A2D529" w:rsidR="00F434AD" w:rsidRDefault="00596544" w:rsidP="00980A70">
            <w:pPr>
              <w:jc w:val="center"/>
              <w:rPr>
                <w:sz w:val="18"/>
                <w:szCs w:val="18"/>
              </w:rPr>
            </w:pPr>
            <w:r>
              <w:rPr>
                <w:sz w:val="18"/>
                <w:szCs w:val="18"/>
              </w:rPr>
              <w:t>December 31</w:t>
            </w:r>
          </w:p>
          <w:p w14:paraId="7804C961" w14:textId="77777777" w:rsidR="00F434AD" w:rsidRDefault="00F434AD" w:rsidP="00980A70">
            <w:pPr>
              <w:jc w:val="center"/>
              <w:rPr>
                <w:sz w:val="18"/>
                <w:szCs w:val="18"/>
              </w:rPr>
            </w:pPr>
          </w:p>
          <w:p w14:paraId="6AAE73C4" w14:textId="77777777" w:rsidR="00F434AD" w:rsidRDefault="00F434AD">
            <w:pPr>
              <w:jc w:val="right"/>
              <w:rPr>
                <w:sz w:val="18"/>
                <w:szCs w:val="18"/>
              </w:rPr>
            </w:pPr>
          </w:p>
          <w:p w14:paraId="419C04D6" w14:textId="77777777" w:rsidR="00F434AD" w:rsidRDefault="00F434AD">
            <w:pPr>
              <w:jc w:val="right"/>
              <w:rPr>
                <w:sz w:val="18"/>
                <w:szCs w:val="18"/>
              </w:rPr>
            </w:pPr>
          </w:p>
          <w:p w14:paraId="19726F65" w14:textId="77777777" w:rsidR="00F434AD" w:rsidRDefault="00F434AD">
            <w:pPr>
              <w:jc w:val="right"/>
              <w:rPr>
                <w:sz w:val="18"/>
                <w:szCs w:val="18"/>
              </w:rPr>
            </w:pPr>
          </w:p>
          <w:p w14:paraId="3E89D419" w14:textId="0E92DAF0" w:rsidR="00F434AD" w:rsidRDefault="00F434AD">
            <w:pPr>
              <w:jc w:val="right"/>
            </w:pPr>
            <w:r>
              <w:rPr>
                <w:sz w:val="18"/>
                <w:szCs w:val="18"/>
              </w:rPr>
              <w:t xml:space="preserve">Total interest  </w:t>
            </w:r>
          </w:p>
        </w:tc>
        <w:tc>
          <w:tcPr>
            <w:tcW w:w="2520" w:type="dxa"/>
            <w:tcBorders>
              <w:top w:val="single" w:sz="8" w:space="0" w:color="000000"/>
              <w:left w:val="single" w:sz="8" w:space="0" w:color="000000"/>
              <w:bottom w:val="single" w:sz="8" w:space="0" w:color="000000"/>
              <w:right w:val="single" w:sz="4" w:space="0" w:color="auto"/>
            </w:tcBorders>
            <w:shd w:val="clear" w:color="auto" w:fill="auto"/>
            <w:tcMar>
              <w:top w:w="80" w:type="dxa"/>
              <w:left w:w="80" w:type="dxa"/>
              <w:bottom w:w="80" w:type="dxa"/>
              <w:right w:w="80" w:type="dxa"/>
            </w:tcMar>
          </w:tcPr>
          <w:p w14:paraId="72A789A5" w14:textId="77777777" w:rsidR="00F434AD" w:rsidRDefault="00F434AD" w:rsidP="005B617D">
            <w:pPr>
              <w:jc w:val="center"/>
              <w:rPr>
                <w:sz w:val="18"/>
                <w:szCs w:val="18"/>
              </w:rPr>
            </w:pPr>
            <w:r>
              <w:rPr>
                <w:sz w:val="18"/>
                <w:szCs w:val="18"/>
              </w:rPr>
              <w:lastRenderedPageBreak/>
              <w:t xml:space="preserve">$ </w:t>
            </w:r>
            <w:r w:rsidRPr="005B617D">
              <w:rPr>
                <w:sz w:val="18"/>
                <w:szCs w:val="18"/>
              </w:rPr>
              <w:t>51</w:t>
            </w:r>
            <w:r>
              <w:rPr>
                <w:sz w:val="18"/>
                <w:szCs w:val="18"/>
              </w:rPr>
              <w:t xml:space="preserve">, </w:t>
            </w:r>
            <w:r w:rsidRPr="005B617D">
              <w:rPr>
                <w:sz w:val="18"/>
                <w:szCs w:val="18"/>
              </w:rPr>
              <w:t>085.27</w:t>
            </w:r>
          </w:p>
          <w:p w14:paraId="388907C7" w14:textId="1E8E7ECB" w:rsidR="00F434AD" w:rsidRDefault="00F434AD" w:rsidP="005B617D">
            <w:pPr>
              <w:jc w:val="center"/>
              <w:rPr>
                <w:sz w:val="18"/>
                <w:szCs w:val="18"/>
              </w:rPr>
            </w:pPr>
            <w:r>
              <w:rPr>
                <w:sz w:val="18"/>
                <w:szCs w:val="18"/>
              </w:rPr>
              <w:t xml:space="preserve"> </w:t>
            </w:r>
          </w:p>
          <w:p w14:paraId="1D8B5F8D" w14:textId="77777777" w:rsidR="00F434AD" w:rsidRDefault="00F434AD" w:rsidP="005B617D">
            <w:pPr>
              <w:jc w:val="center"/>
              <w:rPr>
                <w:sz w:val="18"/>
                <w:szCs w:val="18"/>
              </w:rPr>
            </w:pPr>
          </w:p>
          <w:p w14:paraId="06DD7899" w14:textId="77777777" w:rsidR="00F434AD" w:rsidRDefault="00F434AD" w:rsidP="005B617D">
            <w:pPr>
              <w:jc w:val="center"/>
              <w:rPr>
                <w:sz w:val="18"/>
                <w:szCs w:val="18"/>
              </w:rPr>
            </w:pPr>
          </w:p>
          <w:p w14:paraId="796826EC" w14:textId="77777777" w:rsidR="00F434AD" w:rsidRDefault="00F434AD" w:rsidP="005B617D">
            <w:pPr>
              <w:jc w:val="center"/>
              <w:rPr>
                <w:sz w:val="18"/>
                <w:szCs w:val="18"/>
              </w:rPr>
            </w:pPr>
          </w:p>
          <w:p w14:paraId="678FFF86" w14:textId="77777777" w:rsidR="00F434AD" w:rsidRDefault="00F434AD" w:rsidP="005B617D">
            <w:pPr>
              <w:jc w:val="center"/>
              <w:rPr>
                <w:sz w:val="18"/>
                <w:szCs w:val="18"/>
              </w:rPr>
            </w:pPr>
            <w:r>
              <w:rPr>
                <w:sz w:val="18"/>
                <w:szCs w:val="18"/>
              </w:rPr>
              <w:t>$594.05</w:t>
            </w:r>
          </w:p>
          <w:p w14:paraId="252F1699" w14:textId="6BC74F8A" w:rsidR="00E12DAC" w:rsidRPr="005B617D" w:rsidRDefault="00E12DAC" w:rsidP="005B617D">
            <w:pPr>
              <w:jc w:val="center"/>
              <w:rPr>
                <w:sz w:val="18"/>
                <w:szCs w:val="18"/>
              </w:rPr>
            </w:pPr>
            <w:r>
              <w:rPr>
                <w:sz w:val="18"/>
                <w:szCs w:val="18"/>
              </w:rPr>
              <w:t>(ACVAA interest)</w:t>
            </w:r>
          </w:p>
        </w:tc>
        <w:tc>
          <w:tcPr>
            <w:tcW w:w="3274" w:type="dxa"/>
            <w:tcBorders>
              <w:top w:val="single" w:sz="8" w:space="0" w:color="000000"/>
              <w:left w:val="single" w:sz="8" w:space="0" w:color="000000"/>
              <w:bottom w:val="single" w:sz="8" w:space="0" w:color="000000"/>
              <w:right w:val="single" w:sz="4" w:space="0" w:color="auto"/>
            </w:tcBorders>
          </w:tcPr>
          <w:p w14:paraId="613A9E1E" w14:textId="702E0B40" w:rsidR="00F434AD" w:rsidRPr="00DB3DDE" w:rsidRDefault="00F434AD" w:rsidP="0065512E">
            <w:pPr>
              <w:jc w:val="center"/>
              <w:rPr>
                <w:sz w:val="18"/>
                <w:szCs w:val="18"/>
              </w:rPr>
            </w:pPr>
            <w:r w:rsidRPr="00DB3DDE">
              <w:rPr>
                <w:sz w:val="18"/>
                <w:szCs w:val="18"/>
              </w:rPr>
              <w:lastRenderedPageBreak/>
              <w:t xml:space="preserve"> $51,</w:t>
            </w:r>
            <w:r w:rsidR="00CD1AA0">
              <w:rPr>
                <w:sz w:val="18"/>
                <w:szCs w:val="18"/>
              </w:rPr>
              <w:t>2</w:t>
            </w:r>
            <w:r w:rsidRPr="00DB3DDE">
              <w:rPr>
                <w:sz w:val="18"/>
                <w:szCs w:val="18"/>
              </w:rPr>
              <w:t xml:space="preserve">40.01  </w:t>
            </w:r>
          </w:p>
          <w:p w14:paraId="2A05F8BF" w14:textId="77777777" w:rsidR="00F434AD" w:rsidRDefault="00F434AD" w:rsidP="0065512E">
            <w:pPr>
              <w:jc w:val="center"/>
              <w:rPr>
                <w:b/>
                <w:sz w:val="18"/>
                <w:szCs w:val="18"/>
              </w:rPr>
            </w:pPr>
          </w:p>
          <w:p w14:paraId="3CE1C2A0" w14:textId="77777777" w:rsidR="00F434AD" w:rsidRDefault="00F434AD" w:rsidP="00AD2096">
            <w:pPr>
              <w:jc w:val="center"/>
              <w:rPr>
                <w:sz w:val="18"/>
                <w:szCs w:val="18"/>
              </w:rPr>
            </w:pPr>
          </w:p>
          <w:p w14:paraId="3BF43C95" w14:textId="77777777" w:rsidR="00F434AD" w:rsidRDefault="00F434AD" w:rsidP="00AD2096">
            <w:pPr>
              <w:jc w:val="center"/>
              <w:rPr>
                <w:sz w:val="18"/>
                <w:szCs w:val="18"/>
              </w:rPr>
            </w:pPr>
          </w:p>
          <w:p w14:paraId="38480A62" w14:textId="77777777" w:rsidR="00F434AD" w:rsidRDefault="00F434AD" w:rsidP="00AD2096">
            <w:pPr>
              <w:jc w:val="center"/>
              <w:rPr>
                <w:sz w:val="18"/>
                <w:szCs w:val="18"/>
              </w:rPr>
            </w:pPr>
          </w:p>
          <w:p w14:paraId="42246F35" w14:textId="2F289B0E" w:rsidR="00F434AD" w:rsidRPr="00DB3DDE" w:rsidRDefault="00F434AD" w:rsidP="00AD2096">
            <w:pPr>
              <w:jc w:val="center"/>
              <w:rPr>
                <w:sz w:val="18"/>
                <w:szCs w:val="18"/>
              </w:rPr>
            </w:pPr>
            <w:r w:rsidRPr="00DB3DDE">
              <w:rPr>
                <w:sz w:val="18"/>
                <w:szCs w:val="18"/>
              </w:rPr>
              <w:t>$171.45 2017 interest</w:t>
            </w:r>
          </w:p>
          <w:p w14:paraId="2D145499" w14:textId="05241438" w:rsidR="00F434AD" w:rsidRPr="002205E9" w:rsidRDefault="002A4A3E" w:rsidP="00AD2096">
            <w:pPr>
              <w:jc w:val="center"/>
              <w:rPr>
                <w:b/>
                <w:sz w:val="18"/>
                <w:szCs w:val="18"/>
              </w:rPr>
            </w:pPr>
            <w:r>
              <w:rPr>
                <w:sz w:val="18"/>
                <w:szCs w:val="18"/>
              </w:rPr>
              <w:t>(</w:t>
            </w:r>
            <w:bookmarkStart w:id="0" w:name="_GoBack"/>
            <w:bookmarkEnd w:id="0"/>
            <w:r w:rsidR="00F434AD">
              <w:rPr>
                <w:sz w:val="18"/>
                <w:szCs w:val="18"/>
              </w:rPr>
              <w:t xml:space="preserve">included in balance)  </w:t>
            </w:r>
          </w:p>
        </w:tc>
        <w:tc>
          <w:tcPr>
            <w:tcW w:w="3274" w:type="dxa"/>
            <w:tcBorders>
              <w:top w:val="single" w:sz="8" w:space="0" w:color="000000"/>
              <w:left w:val="single" w:sz="8" w:space="0" w:color="000000"/>
              <w:bottom w:val="single" w:sz="8" w:space="0" w:color="000000"/>
              <w:right w:val="single" w:sz="4" w:space="0" w:color="auto"/>
            </w:tcBorders>
          </w:tcPr>
          <w:p w14:paraId="0A06171B" w14:textId="4B86D883" w:rsidR="00276E19" w:rsidRPr="00596544" w:rsidRDefault="00596544" w:rsidP="00276E19">
            <w:pPr>
              <w:jc w:val="center"/>
              <w:rPr>
                <w:sz w:val="18"/>
                <w:szCs w:val="18"/>
              </w:rPr>
            </w:pPr>
            <w:r>
              <w:rPr>
                <w:sz w:val="18"/>
                <w:szCs w:val="18"/>
              </w:rPr>
              <w:lastRenderedPageBreak/>
              <w:t xml:space="preserve"> </w:t>
            </w:r>
            <w:r w:rsidR="00276E19">
              <w:rPr>
                <w:sz w:val="18"/>
                <w:szCs w:val="18"/>
              </w:rPr>
              <w:t xml:space="preserve"> </w:t>
            </w:r>
            <w:r>
              <w:rPr>
                <w:b/>
                <w:sz w:val="18"/>
                <w:szCs w:val="18"/>
              </w:rPr>
              <w:t>$51</w:t>
            </w:r>
            <w:r w:rsidR="00276E19">
              <w:rPr>
                <w:b/>
                <w:sz w:val="18"/>
                <w:szCs w:val="18"/>
              </w:rPr>
              <w:t xml:space="preserve">, </w:t>
            </w:r>
            <w:r>
              <w:rPr>
                <w:b/>
                <w:sz w:val="18"/>
                <w:szCs w:val="18"/>
              </w:rPr>
              <w:t>016.85</w:t>
            </w:r>
          </w:p>
          <w:p w14:paraId="0F2CF442" w14:textId="77777777" w:rsidR="00276E19" w:rsidRDefault="00276E19" w:rsidP="0065512E">
            <w:pPr>
              <w:jc w:val="center"/>
              <w:rPr>
                <w:sz w:val="18"/>
                <w:szCs w:val="18"/>
              </w:rPr>
            </w:pPr>
          </w:p>
          <w:p w14:paraId="4AA33336" w14:textId="77777777" w:rsidR="00596544" w:rsidRDefault="00596544" w:rsidP="0065512E">
            <w:pPr>
              <w:jc w:val="center"/>
              <w:rPr>
                <w:sz w:val="18"/>
                <w:szCs w:val="18"/>
              </w:rPr>
            </w:pPr>
          </w:p>
          <w:p w14:paraId="71F07109" w14:textId="77777777" w:rsidR="00596544" w:rsidRDefault="00596544" w:rsidP="0065512E">
            <w:pPr>
              <w:jc w:val="center"/>
              <w:rPr>
                <w:sz w:val="18"/>
                <w:szCs w:val="18"/>
              </w:rPr>
            </w:pPr>
          </w:p>
          <w:p w14:paraId="302D5EFB" w14:textId="77777777" w:rsidR="00596544" w:rsidRDefault="00596544" w:rsidP="0065512E">
            <w:pPr>
              <w:jc w:val="center"/>
              <w:rPr>
                <w:sz w:val="18"/>
                <w:szCs w:val="18"/>
              </w:rPr>
            </w:pPr>
          </w:p>
          <w:p w14:paraId="7B1BEB55" w14:textId="56F88D1F" w:rsidR="00596544" w:rsidRPr="00DB3DDE" w:rsidRDefault="00825E93" w:rsidP="0065512E">
            <w:pPr>
              <w:jc w:val="center"/>
              <w:rPr>
                <w:sz w:val="18"/>
                <w:szCs w:val="18"/>
              </w:rPr>
            </w:pPr>
            <w:r>
              <w:rPr>
                <w:sz w:val="18"/>
                <w:szCs w:val="18"/>
              </w:rPr>
              <w:t xml:space="preserve">includes </w:t>
            </w:r>
            <w:r w:rsidR="00E12DAC">
              <w:rPr>
                <w:sz w:val="18"/>
                <w:szCs w:val="18"/>
              </w:rPr>
              <w:t xml:space="preserve">year end Foundation </w:t>
            </w:r>
            <w:r w:rsidR="00596544">
              <w:rPr>
                <w:sz w:val="18"/>
                <w:szCs w:val="18"/>
              </w:rPr>
              <w:t>interest</w:t>
            </w:r>
            <w:r w:rsidR="00E12DAC">
              <w:rPr>
                <w:sz w:val="18"/>
                <w:szCs w:val="18"/>
              </w:rPr>
              <w:t xml:space="preserve"> </w:t>
            </w:r>
            <w:r w:rsidR="00596544">
              <w:rPr>
                <w:sz w:val="18"/>
                <w:szCs w:val="18"/>
              </w:rPr>
              <w:t xml:space="preserve">  $320.44</w:t>
            </w:r>
          </w:p>
        </w:tc>
      </w:tr>
      <w:tr w:rsidR="00F434AD" w14:paraId="083C5C9D" w14:textId="79200F31" w:rsidTr="00E712FF">
        <w:trPr>
          <w:trHeight w:val="310"/>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3C4731" w14:textId="26B1206E" w:rsidR="00F434AD" w:rsidRPr="00AC3744" w:rsidRDefault="00F434AD" w:rsidP="00AC3744">
            <w:pPr>
              <w:rPr>
                <w:b/>
                <w:sz w:val="20"/>
                <w:szCs w:val="20"/>
              </w:rPr>
            </w:pPr>
            <w:r w:rsidRPr="00AC3744">
              <w:rPr>
                <w:b/>
                <w:sz w:val="20"/>
                <w:szCs w:val="20"/>
              </w:rPr>
              <w:lastRenderedPageBreak/>
              <w:t>Income:</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2B53D8" w14:textId="77777777" w:rsidR="00F434AD" w:rsidRDefault="00F434AD"/>
        </w:tc>
        <w:tc>
          <w:tcPr>
            <w:tcW w:w="3274" w:type="dxa"/>
            <w:tcBorders>
              <w:top w:val="single" w:sz="8" w:space="0" w:color="000000"/>
              <w:left w:val="single" w:sz="8" w:space="0" w:color="000000"/>
              <w:bottom w:val="single" w:sz="8" w:space="0" w:color="000000"/>
              <w:right w:val="single" w:sz="8" w:space="0" w:color="000000"/>
            </w:tcBorders>
          </w:tcPr>
          <w:p w14:paraId="58726D7C" w14:textId="77777777" w:rsidR="00F434AD" w:rsidRDefault="00F434AD"/>
        </w:tc>
        <w:tc>
          <w:tcPr>
            <w:tcW w:w="3274" w:type="dxa"/>
            <w:tcBorders>
              <w:top w:val="single" w:sz="8" w:space="0" w:color="000000"/>
              <w:left w:val="single" w:sz="8" w:space="0" w:color="000000"/>
              <w:bottom w:val="single" w:sz="8" w:space="0" w:color="000000"/>
              <w:right w:val="single" w:sz="8" w:space="0" w:color="000000"/>
            </w:tcBorders>
          </w:tcPr>
          <w:p w14:paraId="5DF3B99E" w14:textId="77777777" w:rsidR="00F434AD" w:rsidRDefault="00F434AD"/>
        </w:tc>
      </w:tr>
      <w:tr w:rsidR="00F434AD" w14:paraId="7B8ECC95" w14:textId="6A24D51D"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0EB9B008" w14:textId="0C4AF720" w:rsidR="00753054" w:rsidRPr="00753054" w:rsidRDefault="00F434AD" w:rsidP="00753054">
            <w:pPr>
              <w:ind w:left="720"/>
              <w:jc w:val="both"/>
              <w:rPr>
                <w:sz w:val="18"/>
                <w:szCs w:val="18"/>
              </w:rPr>
            </w:pPr>
            <w:r>
              <w:rPr>
                <w:sz w:val="18"/>
                <w:szCs w:val="18"/>
              </w:rPr>
              <w:t>Contributions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B89DE9" w14:textId="09E57B72" w:rsidR="00F434AD" w:rsidRDefault="00F434AD">
            <w:pPr>
              <w:jc w:val="center"/>
            </w:pPr>
            <w:r>
              <w:rPr>
                <w:sz w:val="18"/>
                <w:szCs w:val="18"/>
              </w:rPr>
              <w:t>$2,451.00</w:t>
            </w:r>
          </w:p>
        </w:tc>
        <w:tc>
          <w:tcPr>
            <w:tcW w:w="3274" w:type="dxa"/>
            <w:tcBorders>
              <w:top w:val="single" w:sz="8" w:space="0" w:color="000000"/>
              <w:left w:val="single" w:sz="8" w:space="0" w:color="000000"/>
              <w:bottom w:val="single" w:sz="8" w:space="0" w:color="000000"/>
              <w:right w:val="single" w:sz="8" w:space="0" w:color="000000"/>
            </w:tcBorders>
          </w:tcPr>
          <w:p w14:paraId="4FDE683C" w14:textId="77777777" w:rsidR="00F434AD" w:rsidRPr="00DB3DDE" w:rsidRDefault="00F434AD" w:rsidP="00F041AE">
            <w:pPr>
              <w:jc w:val="center"/>
              <w:rPr>
                <w:sz w:val="18"/>
                <w:szCs w:val="18"/>
              </w:rPr>
            </w:pPr>
            <w:r w:rsidRPr="00DB3DDE">
              <w:rPr>
                <w:sz w:val="18"/>
                <w:szCs w:val="18"/>
              </w:rPr>
              <w:t>$4225.00</w:t>
            </w:r>
          </w:p>
          <w:p w14:paraId="2F40CF14" w14:textId="77777777" w:rsidR="00F434AD" w:rsidRDefault="00F434AD" w:rsidP="00F041AE">
            <w:pPr>
              <w:jc w:val="center"/>
              <w:rPr>
                <w:b/>
                <w:sz w:val="18"/>
                <w:szCs w:val="18"/>
              </w:rPr>
            </w:pPr>
          </w:p>
          <w:p w14:paraId="60CB0F4A" w14:textId="3426F3AB" w:rsidR="00F434AD" w:rsidRPr="002E71AF" w:rsidRDefault="00F434AD" w:rsidP="00C7742C">
            <w:pPr>
              <w:jc w:val="center"/>
              <w:rPr>
                <w:b/>
                <w:sz w:val="18"/>
                <w:szCs w:val="18"/>
              </w:rPr>
            </w:pPr>
            <w:r>
              <w:rPr>
                <w:b/>
                <w:sz w:val="18"/>
                <w:szCs w:val="18"/>
              </w:rPr>
              <w:t xml:space="preserve"> </w:t>
            </w:r>
          </w:p>
        </w:tc>
        <w:tc>
          <w:tcPr>
            <w:tcW w:w="3274" w:type="dxa"/>
            <w:tcBorders>
              <w:top w:val="single" w:sz="8" w:space="0" w:color="000000"/>
              <w:left w:val="single" w:sz="8" w:space="0" w:color="000000"/>
              <w:bottom w:val="single" w:sz="8" w:space="0" w:color="000000"/>
              <w:right w:val="single" w:sz="8" w:space="0" w:color="000000"/>
            </w:tcBorders>
          </w:tcPr>
          <w:p w14:paraId="02F660E2" w14:textId="525B108B" w:rsidR="00F434AD" w:rsidRDefault="00502245" w:rsidP="00F041AE">
            <w:pPr>
              <w:jc w:val="center"/>
              <w:rPr>
                <w:sz w:val="18"/>
                <w:szCs w:val="18"/>
              </w:rPr>
            </w:pPr>
            <w:r>
              <w:rPr>
                <w:sz w:val="18"/>
                <w:szCs w:val="18"/>
              </w:rPr>
              <w:t>$</w:t>
            </w:r>
            <w:r w:rsidR="000B5085">
              <w:rPr>
                <w:sz w:val="18"/>
                <w:szCs w:val="18"/>
              </w:rPr>
              <w:t>3799</w:t>
            </w:r>
            <w:r w:rsidR="00DC19A2">
              <w:rPr>
                <w:sz w:val="18"/>
                <w:szCs w:val="18"/>
              </w:rPr>
              <w:t>.00</w:t>
            </w:r>
            <w:r w:rsidR="00E5072A">
              <w:rPr>
                <w:sz w:val="18"/>
                <w:szCs w:val="18"/>
              </w:rPr>
              <w:t xml:space="preserve"> </w:t>
            </w:r>
            <w:r w:rsidR="00E5072A" w:rsidRPr="00E5072A">
              <w:rPr>
                <w:sz w:val="18"/>
                <w:szCs w:val="18"/>
                <w:vertAlign w:val="superscript"/>
              </w:rPr>
              <w:t>16</w:t>
            </w:r>
          </w:p>
          <w:p w14:paraId="221096E6" w14:textId="5C10A597" w:rsidR="005B6821" w:rsidRPr="00DB3DDE" w:rsidRDefault="00502245" w:rsidP="00F041AE">
            <w:pPr>
              <w:jc w:val="center"/>
              <w:rPr>
                <w:sz w:val="18"/>
                <w:szCs w:val="18"/>
              </w:rPr>
            </w:pPr>
            <w:r>
              <w:rPr>
                <w:sz w:val="18"/>
                <w:szCs w:val="18"/>
              </w:rPr>
              <w:t xml:space="preserve"> </w:t>
            </w:r>
            <w:r w:rsidR="005B6821">
              <w:rPr>
                <w:sz w:val="18"/>
                <w:szCs w:val="18"/>
              </w:rPr>
              <w:t xml:space="preserve"> </w:t>
            </w:r>
          </w:p>
        </w:tc>
      </w:tr>
      <w:tr w:rsidR="00753054" w14:paraId="38138125" w14:textId="77777777" w:rsidTr="00E712FF">
        <w:trPr>
          <w:trHeight w:val="310"/>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A60FC7" w14:textId="2D869588" w:rsidR="00753054" w:rsidRPr="00A4082D" w:rsidRDefault="00753054">
            <w:pPr>
              <w:rPr>
                <w:b/>
                <w:sz w:val="18"/>
                <w:szCs w:val="18"/>
              </w:rPr>
            </w:pPr>
            <w:r>
              <w:rPr>
                <w:b/>
                <w:sz w:val="18"/>
                <w:szCs w:val="18"/>
              </w:rPr>
              <w:t>Income + interest</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B8110C" w14:textId="731E6378" w:rsidR="00753054" w:rsidRPr="00AC3744" w:rsidRDefault="00AC3744" w:rsidP="00AC3744">
            <w:pPr>
              <w:jc w:val="center"/>
              <w:rPr>
                <w:sz w:val="20"/>
                <w:szCs w:val="20"/>
              </w:rPr>
            </w:pPr>
            <w:r w:rsidRPr="00AC3744">
              <w:rPr>
                <w:sz w:val="20"/>
                <w:szCs w:val="20"/>
              </w:rPr>
              <w:t>$3045.05</w:t>
            </w:r>
          </w:p>
        </w:tc>
        <w:tc>
          <w:tcPr>
            <w:tcW w:w="3274" w:type="dxa"/>
            <w:tcBorders>
              <w:top w:val="single" w:sz="8" w:space="0" w:color="000000"/>
              <w:left w:val="single" w:sz="8" w:space="0" w:color="000000"/>
              <w:bottom w:val="single" w:sz="8" w:space="0" w:color="000000"/>
              <w:right w:val="single" w:sz="8" w:space="0" w:color="000000"/>
            </w:tcBorders>
          </w:tcPr>
          <w:p w14:paraId="5972C556" w14:textId="6FDAEE00" w:rsidR="00753054" w:rsidRPr="00AC3744" w:rsidRDefault="008679CC" w:rsidP="00AC3744">
            <w:pPr>
              <w:jc w:val="center"/>
              <w:rPr>
                <w:sz w:val="20"/>
                <w:szCs w:val="20"/>
              </w:rPr>
            </w:pPr>
            <w:r w:rsidRPr="00AC3744">
              <w:rPr>
                <w:sz w:val="20"/>
                <w:szCs w:val="20"/>
              </w:rPr>
              <w:t>$4396.45</w:t>
            </w:r>
          </w:p>
        </w:tc>
        <w:tc>
          <w:tcPr>
            <w:tcW w:w="3274" w:type="dxa"/>
            <w:tcBorders>
              <w:top w:val="single" w:sz="8" w:space="0" w:color="000000"/>
              <w:left w:val="single" w:sz="8" w:space="0" w:color="000000"/>
              <w:bottom w:val="single" w:sz="8" w:space="0" w:color="000000"/>
              <w:right w:val="single" w:sz="8" w:space="0" w:color="000000"/>
            </w:tcBorders>
          </w:tcPr>
          <w:p w14:paraId="23095520" w14:textId="4B511137" w:rsidR="00753054" w:rsidRPr="000E09E2" w:rsidRDefault="000E09E2" w:rsidP="000B5085">
            <w:pPr>
              <w:jc w:val="center"/>
              <w:rPr>
                <w:sz w:val="20"/>
                <w:szCs w:val="20"/>
              </w:rPr>
            </w:pPr>
            <w:r w:rsidRPr="000E09E2">
              <w:rPr>
                <w:sz w:val="20"/>
                <w:szCs w:val="20"/>
              </w:rPr>
              <w:t>$4</w:t>
            </w:r>
            <w:r w:rsidR="000B5085">
              <w:rPr>
                <w:sz w:val="20"/>
                <w:szCs w:val="20"/>
              </w:rPr>
              <w:t>119</w:t>
            </w:r>
            <w:r w:rsidRPr="000E09E2">
              <w:rPr>
                <w:sz w:val="20"/>
                <w:szCs w:val="20"/>
              </w:rPr>
              <w:t>.44</w:t>
            </w:r>
          </w:p>
        </w:tc>
      </w:tr>
      <w:tr w:rsidR="00F434AD" w14:paraId="72827BE5" w14:textId="06C5D602" w:rsidTr="00E712FF">
        <w:trPr>
          <w:trHeight w:val="310"/>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13C36B" w14:textId="77777777" w:rsidR="00F434AD" w:rsidRPr="00AC3744" w:rsidRDefault="00F434AD">
            <w:pPr>
              <w:rPr>
                <w:b/>
                <w:sz w:val="20"/>
                <w:szCs w:val="20"/>
              </w:rPr>
            </w:pPr>
            <w:r w:rsidRPr="00AC3744">
              <w:rPr>
                <w:b/>
                <w:sz w:val="20"/>
                <w:szCs w:val="20"/>
              </w:rPr>
              <w:t xml:space="preserve">       Expenses: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F148CB" w14:textId="77777777" w:rsidR="00F434AD" w:rsidRDefault="00F434AD"/>
        </w:tc>
        <w:tc>
          <w:tcPr>
            <w:tcW w:w="3274" w:type="dxa"/>
            <w:tcBorders>
              <w:top w:val="single" w:sz="8" w:space="0" w:color="000000"/>
              <w:left w:val="single" w:sz="8" w:space="0" w:color="000000"/>
              <w:bottom w:val="single" w:sz="8" w:space="0" w:color="000000"/>
              <w:right w:val="single" w:sz="8" w:space="0" w:color="000000"/>
            </w:tcBorders>
          </w:tcPr>
          <w:p w14:paraId="1A9E176B" w14:textId="77777777" w:rsidR="00F434AD" w:rsidRDefault="00F434AD"/>
        </w:tc>
        <w:tc>
          <w:tcPr>
            <w:tcW w:w="3274" w:type="dxa"/>
            <w:tcBorders>
              <w:top w:val="single" w:sz="8" w:space="0" w:color="000000"/>
              <w:left w:val="single" w:sz="8" w:space="0" w:color="000000"/>
              <w:bottom w:val="single" w:sz="8" w:space="0" w:color="000000"/>
              <w:right w:val="single" w:sz="8" w:space="0" w:color="000000"/>
            </w:tcBorders>
          </w:tcPr>
          <w:p w14:paraId="6EAFCA6A" w14:textId="77777777" w:rsidR="00F434AD" w:rsidRDefault="00F434AD"/>
        </w:tc>
      </w:tr>
      <w:tr w:rsidR="00F434AD" w14:paraId="4F638672" w14:textId="68F52D7B"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67077F85" w14:textId="4B7BCA35" w:rsidR="00F434AD" w:rsidRDefault="00286AE8" w:rsidP="00994A41">
            <w:pPr>
              <w:rPr>
                <w:sz w:val="18"/>
                <w:szCs w:val="18"/>
              </w:rPr>
            </w:pPr>
            <w:r>
              <w:rPr>
                <w:sz w:val="18"/>
                <w:szCs w:val="18"/>
              </w:rPr>
              <w:t xml:space="preserve"> 2015 CE Laboratory</w:t>
            </w:r>
          </w:p>
          <w:p w14:paraId="79F3FB07" w14:textId="77777777" w:rsidR="00F434AD" w:rsidRDefault="00F434AD" w:rsidP="00994A41">
            <w:pPr>
              <w:rPr>
                <w:sz w:val="18"/>
                <w:szCs w:val="18"/>
              </w:rPr>
            </w:pPr>
          </w:p>
          <w:p w14:paraId="7F6608F7" w14:textId="77777777" w:rsidR="00F434AD" w:rsidRDefault="00F434AD" w:rsidP="00994A41">
            <w:pPr>
              <w:rPr>
                <w:sz w:val="18"/>
                <w:szCs w:val="18"/>
              </w:rPr>
            </w:pPr>
            <w:r>
              <w:rPr>
                <w:sz w:val="18"/>
                <w:szCs w:val="18"/>
              </w:rPr>
              <w:t xml:space="preserve">Foundation research grant </w:t>
            </w:r>
          </w:p>
          <w:p w14:paraId="12D7EC9E" w14:textId="4EA7F053" w:rsidR="00F434AD" w:rsidRDefault="00F434AD" w:rsidP="00994A41">
            <w:r>
              <w:rPr>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1ADD6" w14:textId="77777777" w:rsidR="00286AE8" w:rsidRPr="00286AE8" w:rsidRDefault="00286AE8" w:rsidP="00286AE8">
            <w:pPr>
              <w:jc w:val="center"/>
              <w:rPr>
                <w:sz w:val="18"/>
                <w:szCs w:val="18"/>
              </w:rPr>
            </w:pPr>
            <w:r w:rsidRPr="00286AE8">
              <w:rPr>
                <w:sz w:val="18"/>
                <w:szCs w:val="18"/>
              </w:rPr>
              <w:t xml:space="preserve">$350.00 </w:t>
            </w:r>
          </w:p>
          <w:p w14:paraId="72F85783" w14:textId="77777777" w:rsidR="00BA3E2F" w:rsidRDefault="00BA3E2F" w:rsidP="00A228E0">
            <w:pPr>
              <w:jc w:val="center"/>
              <w:rPr>
                <w:sz w:val="18"/>
                <w:szCs w:val="18"/>
              </w:rPr>
            </w:pPr>
          </w:p>
          <w:p w14:paraId="424E43D6" w14:textId="6BCEBAE8" w:rsidR="00F434AD" w:rsidRDefault="00F434AD" w:rsidP="00A228E0">
            <w:pPr>
              <w:jc w:val="center"/>
              <w:rPr>
                <w:sz w:val="18"/>
                <w:szCs w:val="18"/>
              </w:rPr>
            </w:pPr>
            <w:r>
              <w:rPr>
                <w:sz w:val="18"/>
                <w:szCs w:val="18"/>
              </w:rPr>
              <w:t xml:space="preserve">$5,000 </w:t>
            </w:r>
          </w:p>
          <w:p w14:paraId="0B86D9F0" w14:textId="67D42F37" w:rsidR="00F434AD" w:rsidRPr="007A1CB2" w:rsidRDefault="00286AE8" w:rsidP="007A1CB2">
            <w:pPr>
              <w:jc w:val="center"/>
            </w:pPr>
            <w:r>
              <w:rPr>
                <w:sz w:val="18"/>
                <w:szCs w:val="18"/>
              </w:rPr>
              <w:t xml:space="preserve"> </w:t>
            </w:r>
          </w:p>
        </w:tc>
        <w:tc>
          <w:tcPr>
            <w:tcW w:w="3274" w:type="dxa"/>
            <w:tcBorders>
              <w:top w:val="single" w:sz="8" w:space="0" w:color="000000"/>
              <w:left w:val="single" w:sz="8" w:space="0" w:color="000000"/>
              <w:bottom w:val="single" w:sz="8" w:space="0" w:color="000000"/>
              <w:right w:val="single" w:sz="8" w:space="0" w:color="000000"/>
            </w:tcBorders>
          </w:tcPr>
          <w:p w14:paraId="69F732D7" w14:textId="77777777" w:rsidR="00F434AD" w:rsidRDefault="00F434AD">
            <w:pPr>
              <w:jc w:val="center"/>
              <w:rPr>
                <w:sz w:val="18"/>
                <w:szCs w:val="18"/>
              </w:rPr>
            </w:pPr>
          </w:p>
          <w:p w14:paraId="4B664D67" w14:textId="77777777" w:rsidR="00F434AD" w:rsidRDefault="00F434AD">
            <w:pPr>
              <w:jc w:val="center"/>
              <w:rPr>
                <w:sz w:val="18"/>
                <w:szCs w:val="18"/>
              </w:rPr>
            </w:pPr>
          </w:p>
          <w:p w14:paraId="2EB44674" w14:textId="77777777" w:rsidR="00F434AD" w:rsidRDefault="00F434AD">
            <w:pPr>
              <w:jc w:val="center"/>
              <w:rPr>
                <w:sz w:val="18"/>
                <w:szCs w:val="18"/>
              </w:rPr>
            </w:pPr>
          </w:p>
          <w:p w14:paraId="00313020" w14:textId="33C01F20" w:rsidR="00F434AD" w:rsidRDefault="00F434AD">
            <w:pPr>
              <w:jc w:val="center"/>
              <w:rPr>
                <w:sz w:val="18"/>
                <w:szCs w:val="18"/>
              </w:rPr>
            </w:pPr>
            <w:r>
              <w:rPr>
                <w:sz w:val="18"/>
                <w:szCs w:val="18"/>
              </w:rPr>
              <w:t>$4385.00</w:t>
            </w:r>
          </w:p>
        </w:tc>
        <w:tc>
          <w:tcPr>
            <w:tcW w:w="3274" w:type="dxa"/>
            <w:tcBorders>
              <w:top w:val="single" w:sz="8" w:space="0" w:color="000000"/>
              <w:left w:val="single" w:sz="8" w:space="0" w:color="000000"/>
              <w:bottom w:val="single" w:sz="8" w:space="0" w:color="000000"/>
              <w:right w:val="single" w:sz="8" w:space="0" w:color="000000"/>
            </w:tcBorders>
          </w:tcPr>
          <w:p w14:paraId="407264B6" w14:textId="77777777" w:rsidR="005B6821" w:rsidRDefault="005B6821">
            <w:pPr>
              <w:jc w:val="center"/>
              <w:rPr>
                <w:color w:val="FF0000"/>
                <w:sz w:val="18"/>
                <w:szCs w:val="18"/>
              </w:rPr>
            </w:pPr>
          </w:p>
          <w:p w14:paraId="7F8E7B4C" w14:textId="77777777" w:rsidR="005B6821" w:rsidRDefault="005B6821">
            <w:pPr>
              <w:jc w:val="center"/>
              <w:rPr>
                <w:color w:val="FF0000"/>
                <w:sz w:val="18"/>
                <w:szCs w:val="18"/>
              </w:rPr>
            </w:pPr>
          </w:p>
          <w:p w14:paraId="181D0301" w14:textId="77777777" w:rsidR="005B6821" w:rsidRDefault="005B6821">
            <w:pPr>
              <w:jc w:val="center"/>
              <w:rPr>
                <w:color w:val="FF0000"/>
                <w:sz w:val="18"/>
                <w:szCs w:val="18"/>
              </w:rPr>
            </w:pPr>
          </w:p>
          <w:p w14:paraId="20DEB3F5" w14:textId="24BFA8F4" w:rsidR="00F434AD" w:rsidRDefault="00244C94">
            <w:pPr>
              <w:jc w:val="center"/>
              <w:rPr>
                <w:sz w:val="18"/>
                <w:szCs w:val="18"/>
              </w:rPr>
            </w:pPr>
            <w:r w:rsidRPr="00244C94">
              <w:rPr>
                <w:color w:val="000000" w:themeColor="text1"/>
                <w:sz w:val="18"/>
                <w:szCs w:val="18"/>
              </w:rPr>
              <w:t>$4617.00</w:t>
            </w:r>
            <w:r w:rsidR="00E5072A">
              <w:rPr>
                <w:color w:val="000000" w:themeColor="text1"/>
                <w:sz w:val="18"/>
                <w:szCs w:val="18"/>
              </w:rPr>
              <w:t xml:space="preserve"> </w:t>
            </w:r>
            <w:r w:rsidR="00E5072A" w:rsidRPr="00E5072A">
              <w:rPr>
                <w:color w:val="000000" w:themeColor="text1"/>
                <w:sz w:val="18"/>
                <w:szCs w:val="18"/>
                <w:vertAlign w:val="superscript"/>
              </w:rPr>
              <w:t>17</w:t>
            </w:r>
          </w:p>
        </w:tc>
      </w:tr>
      <w:tr w:rsidR="00F434AD" w14:paraId="19666F85" w14:textId="1AAA838A"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BCF983" w14:textId="77777777" w:rsidR="00F434AD" w:rsidRDefault="00F434AD">
            <w:pPr>
              <w:jc w:val="right"/>
            </w:pPr>
            <w:r>
              <w:rPr>
                <w:sz w:val="18"/>
                <w:szCs w:val="18"/>
              </w:rPr>
              <w:t>Total:</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0A3A2B" w14:textId="2EF810B9" w:rsidR="00F434AD" w:rsidRPr="00DB3DDE" w:rsidRDefault="00F434AD" w:rsidP="00286AE8">
            <w:pPr>
              <w:jc w:val="center"/>
              <w:rPr>
                <w:sz w:val="18"/>
                <w:szCs w:val="18"/>
              </w:rPr>
            </w:pPr>
            <w:r w:rsidRPr="00DB3DDE">
              <w:rPr>
                <w:sz w:val="18"/>
                <w:szCs w:val="18"/>
              </w:rPr>
              <w:t>$5350.00</w:t>
            </w:r>
          </w:p>
        </w:tc>
        <w:tc>
          <w:tcPr>
            <w:tcW w:w="3274" w:type="dxa"/>
            <w:tcBorders>
              <w:top w:val="single" w:sz="8" w:space="0" w:color="000000"/>
              <w:left w:val="single" w:sz="8" w:space="0" w:color="000000"/>
              <w:bottom w:val="single" w:sz="8" w:space="0" w:color="000000"/>
              <w:right w:val="single" w:sz="8" w:space="0" w:color="000000"/>
            </w:tcBorders>
          </w:tcPr>
          <w:p w14:paraId="46EC547C" w14:textId="37F69A17" w:rsidR="00F434AD" w:rsidRPr="00513C0C" w:rsidRDefault="00F434AD" w:rsidP="00286AE8">
            <w:pPr>
              <w:jc w:val="center"/>
              <w:rPr>
                <w:sz w:val="20"/>
                <w:szCs w:val="20"/>
              </w:rPr>
            </w:pPr>
            <w:r>
              <w:rPr>
                <w:sz w:val="18"/>
                <w:szCs w:val="18"/>
              </w:rPr>
              <w:t>$4385.00</w:t>
            </w:r>
          </w:p>
        </w:tc>
        <w:tc>
          <w:tcPr>
            <w:tcW w:w="3274" w:type="dxa"/>
            <w:tcBorders>
              <w:top w:val="single" w:sz="8" w:space="0" w:color="000000"/>
              <w:left w:val="single" w:sz="8" w:space="0" w:color="000000"/>
              <w:bottom w:val="single" w:sz="8" w:space="0" w:color="000000"/>
              <w:right w:val="single" w:sz="8" w:space="0" w:color="000000"/>
            </w:tcBorders>
          </w:tcPr>
          <w:p w14:paraId="1A850E31" w14:textId="522433A9" w:rsidR="00F434AD" w:rsidRDefault="00286AE8" w:rsidP="00286AE8">
            <w:pPr>
              <w:jc w:val="center"/>
              <w:rPr>
                <w:sz w:val="18"/>
                <w:szCs w:val="18"/>
              </w:rPr>
            </w:pPr>
            <w:r>
              <w:rPr>
                <w:sz w:val="18"/>
                <w:szCs w:val="18"/>
              </w:rPr>
              <w:t>$4617.00</w:t>
            </w:r>
          </w:p>
        </w:tc>
      </w:tr>
      <w:tr w:rsidR="00F434AD" w14:paraId="323C1FB3" w14:textId="7D7E2518" w:rsidTr="00E712FF">
        <w:trPr>
          <w:trHeight w:val="212"/>
          <w:jc w:val="center"/>
        </w:trPr>
        <w:tc>
          <w:tcPr>
            <w:tcW w:w="2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D10A60" w14:textId="05DFF617" w:rsidR="00F434AD" w:rsidRDefault="00E07CAF">
            <w:pPr>
              <w:jc w:val="right"/>
            </w:pPr>
            <w:r>
              <w:rPr>
                <w:sz w:val="18"/>
                <w:szCs w:val="18"/>
              </w:rPr>
              <w:t>Income/Exp</w:t>
            </w:r>
            <w:r w:rsidR="009640F3">
              <w:rPr>
                <w:sz w:val="18"/>
                <w:szCs w:val="18"/>
              </w:rPr>
              <w:t xml:space="preserve">enses Difference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ABD5F6" w14:textId="3A8D3589" w:rsidR="00F434AD" w:rsidRPr="007A1CB2" w:rsidRDefault="009640F3" w:rsidP="009640F3">
            <w:pPr>
              <w:jc w:val="center"/>
              <w:rPr>
                <w:color w:val="FF0000"/>
                <w:sz w:val="20"/>
                <w:szCs w:val="20"/>
              </w:rPr>
            </w:pPr>
            <w:r>
              <w:rPr>
                <w:color w:val="FF0000"/>
                <w:sz w:val="20"/>
                <w:szCs w:val="20"/>
              </w:rPr>
              <w:t>-</w:t>
            </w:r>
            <w:r w:rsidR="00F434AD" w:rsidRPr="007A1CB2">
              <w:rPr>
                <w:color w:val="FF0000"/>
                <w:sz w:val="20"/>
                <w:szCs w:val="20"/>
              </w:rPr>
              <w:t>$2,304.95</w:t>
            </w:r>
          </w:p>
        </w:tc>
        <w:tc>
          <w:tcPr>
            <w:tcW w:w="3274" w:type="dxa"/>
            <w:tcBorders>
              <w:top w:val="single" w:sz="8" w:space="0" w:color="000000"/>
              <w:left w:val="single" w:sz="8" w:space="0" w:color="000000"/>
              <w:bottom w:val="single" w:sz="8" w:space="0" w:color="000000"/>
              <w:right w:val="single" w:sz="8" w:space="0" w:color="000000"/>
            </w:tcBorders>
          </w:tcPr>
          <w:p w14:paraId="778DC878" w14:textId="35A4AEEB" w:rsidR="00F434AD" w:rsidRDefault="00F434AD" w:rsidP="009640F3">
            <w:pPr>
              <w:jc w:val="center"/>
              <w:rPr>
                <w:color w:val="FF0000"/>
                <w:sz w:val="20"/>
                <w:szCs w:val="20"/>
              </w:rPr>
            </w:pPr>
            <w:r w:rsidRPr="00C7742C">
              <w:rPr>
                <w:color w:val="000000" w:themeColor="text1"/>
                <w:sz w:val="20"/>
                <w:szCs w:val="20"/>
              </w:rPr>
              <w:t>$11.45</w:t>
            </w:r>
          </w:p>
        </w:tc>
        <w:tc>
          <w:tcPr>
            <w:tcW w:w="3274" w:type="dxa"/>
            <w:tcBorders>
              <w:top w:val="single" w:sz="8" w:space="0" w:color="000000"/>
              <w:left w:val="single" w:sz="8" w:space="0" w:color="000000"/>
              <w:bottom w:val="single" w:sz="8" w:space="0" w:color="000000"/>
              <w:right w:val="single" w:sz="8" w:space="0" w:color="000000"/>
            </w:tcBorders>
          </w:tcPr>
          <w:p w14:paraId="6B620BDE" w14:textId="3E0E627D" w:rsidR="00F434AD" w:rsidRPr="00C7742C" w:rsidRDefault="005B6821" w:rsidP="000B5085">
            <w:pPr>
              <w:jc w:val="center"/>
              <w:rPr>
                <w:color w:val="000000" w:themeColor="text1"/>
                <w:sz w:val="20"/>
                <w:szCs w:val="20"/>
              </w:rPr>
            </w:pPr>
            <w:r>
              <w:rPr>
                <w:color w:val="FF0000"/>
                <w:sz w:val="20"/>
                <w:szCs w:val="20"/>
              </w:rPr>
              <w:t>-</w:t>
            </w:r>
            <w:r w:rsidR="009640F3">
              <w:rPr>
                <w:color w:val="FF0000"/>
                <w:sz w:val="20"/>
                <w:szCs w:val="20"/>
              </w:rPr>
              <w:t xml:space="preserve"> </w:t>
            </w:r>
            <w:r w:rsidR="00753054">
              <w:rPr>
                <w:color w:val="FF0000"/>
                <w:sz w:val="20"/>
                <w:szCs w:val="20"/>
              </w:rPr>
              <w:t>$</w:t>
            </w:r>
            <w:r w:rsidR="000B5085">
              <w:rPr>
                <w:color w:val="FF0000"/>
                <w:sz w:val="20"/>
                <w:szCs w:val="20"/>
              </w:rPr>
              <w:t>497</w:t>
            </w:r>
            <w:r w:rsidR="003F1F44">
              <w:rPr>
                <w:color w:val="FF0000"/>
                <w:sz w:val="20"/>
                <w:szCs w:val="20"/>
              </w:rPr>
              <w:t>.56</w:t>
            </w:r>
          </w:p>
        </w:tc>
      </w:tr>
    </w:tbl>
    <w:p w14:paraId="6675139F" w14:textId="45463540" w:rsidR="009E4BD1" w:rsidRPr="006177F4" w:rsidRDefault="009E4BD1">
      <w:pPr>
        <w:rPr>
          <w:sz w:val="20"/>
          <w:szCs w:val="20"/>
        </w:rPr>
      </w:pPr>
    </w:p>
    <w:p w14:paraId="607A6486" w14:textId="596A09B3" w:rsidR="00041726" w:rsidRDefault="00041726">
      <w:pPr>
        <w:pBdr>
          <w:bottom w:val="dotted" w:sz="24" w:space="1" w:color="auto"/>
        </w:pBdr>
        <w:rPr>
          <w:sz w:val="20"/>
          <w:szCs w:val="20"/>
        </w:rPr>
      </w:pPr>
    </w:p>
    <w:p w14:paraId="677B3FC5" w14:textId="77777777" w:rsidR="0039257E" w:rsidRDefault="0039257E" w:rsidP="0039257E">
      <w:pPr>
        <w:pBdr>
          <w:top w:val="none" w:sz="0" w:space="0" w:color="auto"/>
        </w:pBdr>
        <w:rPr>
          <w:sz w:val="20"/>
          <w:szCs w:val="20"/>
        </w:rPr>
      </w:pPr>
    </w:p>
    <w:p w14:paraId="7E4A4673" w14:textId="2CBABEAB" w:rsidR="0039257E" w:rsidRDefault="0039257E" w:rsidP="0039257E">
      <w:pPr>
        <w:pBdr>
          <w:top w:val="none" w:sz="0" w:space="0" w:color="auto"/>
        </w:pBdr>
        <w:rPr>
          <w:sz w:val="20"/>
          <w:szCs w:val="20"/>
        </w:rPr>
      </w:pPr>
      <w:r>
        <w:rPr>
          <w:sz w:val="20"/>
          <w:szCs w:val="20"/>
        </w:rPr>
        <w:t xml:space="preserve">1- dues -  252 paid dues; (one became inactive for </w:t>
      </w:r>
      <w:proofErr w:type="spellStart"/>
      <w:r>
        <w:rPr>
          <w:sz w:val="20"/>
          <w:szCs w:val="20"/>
        </w:rPr>
        <w:t xml:space="preserve">non </w:t>
      </w:r>
      <w:proofErr w:type="gramStart"/>
      <w:r>
        <w:rPr>
          <w:sz w:val="20"/>
          <w:szCs w:val="20"/>
        </w:rPr>
        <w:t>payment</w:t>
      </w:r>
      <w:proofErr w:type="spellEnd"/>
      <w:r>
        <w:rPr>
          <w:sz w:val="20"/>
          <w:szCs w:val="20"/>
        </w:rPr>
        <w:t xml:space="preserve">)   </w:t>
      </w:r>
      <w:proofErr w:type="gramEnd"/>
      <w:r>
        <w:rPr>
          <w:sz w:val="20"/>
          <w:szCs w:val="20"/>
        </w:rPr>
        <w:t xml:space="preserve">a few paid 2017 late in 2018; some paid ahead for 2019, 20 in addition to their 2018 payment </w:t>
      </w:r>
    </w:p>
    <w:p w14:paraId="027D9A79" w14:textId="77777777" w:rsidR="0039257E" w:rsidRDefault="0039257E" w:rsidP="0039257E">
      <w:pPr>
        <w:pBdr>
          <w:top w:val="none" w:sz="0" w:space="0" w:color="auto"/>
        </w:pBdr>
        <w:rPr>
          <w:sz w:val="20"/>
          <w:szCs w:val="20"/>
        </w:rPr>
      </w:pPr>
    </w:p>
    <w:p w14:paraId="279BCEA1" w14:textId="77777777" w:rsidR="0039257E" w:rsidRDefault="0039257E" w:rsidP="0039257E">
      <w:pPr>
        <w:pBdr>
          <w:top w:val="none" w:sz="0" w:space="0" w:color="auto"/>
        </w:pBdr>
        <w:rPr>
          <w:sz w:val="20"/>
          <w:szCs w:val="20"/>
        </w:rPr>
      </w:pPr>
      <w:r>
        <w:rPr>
          <w:sz w:val="20"/>
          <w:szCs w:val="20"/>
        </w:rPr>
        <w:t xml:space="preserve">2- for 2019 exam </w:t>
      </w:r>
    </w:p>
    <w:p w14:paraId="1F52B296" w14:textId="77777777" w:rsidR="0039257E" w:rsidRDefault="0039257E" w:rsidP="0039257E">
      <w:pPr>
        <w:pBdr>
          <w:top w:val="none" w:sz="0" w:space="0" w:color="auto"/>
        </w:pBdr>
        <w:rPr>
          <w:sz w:val="20"/>
          <w:szCs w:val="20"/>
        </w:rPr>
      </w:pPr>
    </w:p>
    <w:p w14:paraId="4299E288" w14:textId="77777777" w:rsidR="0039257E" w:rsidRDefault="0039257E" w:rsidP="0039257E">
      <w:pPr>
        <w:pBdr>
          <w:top w:val="none" w:sz="0" w:space="0" w:color="auto"/>
        </w:pBdr>
        <w:rPr>
          <w:sz w:val="20"/>
          <w:szCs w:val="20"/>
        </w:rPr>
      </w:pPr>
      <w:r>
        <w:rPr>
          <w:sz w:val="20"/>
          <w:szCs w:val="20"/>
        </w:rPr>
        <w:t xml:space="preserve">3-  $999.74 from </w:t>
      </w:r>
      <w:proofErr w:type="gramStart"/>
      <w:r>
        <w:rPr>
          <w:sz w:val="20"/>
          <w:szCs w:val="20"/>
        </w:rPr>
        <w:t>Wiley;  $</w:t>
      </w:r>
      <w:proofErr w:type="gramEnd"/>
      <w:r>
        <w:rPr>
          <w:sz w:val="20"/>
          <w:szCs w:val="20"/>
        </w:rPr>
        <w:t>19,817.31 from  Elsevier</w:t>
      </w:r>
    </w:p>
    <w:p w14:paraId="24946488" w14:textId="77777777" w:rsidR="0039257E" w:rsidRDefault="0039257E" w:rsidP="0039257E">
      <w:pPr>
        <w:pBdr>
          <w:top w:val="none" w:sz="0" w:space="0" w:color="auto"/>
        </w:pBdr>
        <w:rPr>
          <w:sz w:val="20"/>
          <w:szCs w:val="20"/>
        </w:rPr>
      </w:pPr>
    </w:p>
    <w:p w14:paraId="6BE1892C" w14:textId="43850817" w:rsidR="0039257E" w:rsidRDefault="0039257E" w:rsidP="0039257E">
      <w:pPr>
        <w:pBdr>
          <w:top w:val="none" w:sz="0" w:space="0" w:color="auto"/>
        </w:pBdr>
        <w:rPr>
          <w:sz w:val="20"/>
          <w:szCs w:val="20"/>
        </w:rPr>
      </w:pPr>
      <w:r>
        <w:rPr>
          <w:sz w:val="20"/>
          <w:szCs w:val="20"/>
        </w:rPr>
        <w:t>4- 43 diplomates, 13 residents (</w:t>
      </w:r>
      <w:r w:rsidR="00193BCB">
        <w:rPr>
          <w:sz w:val="20"/>
          <w:szCs w:val="20"/>
        </w:rPr>
        <w:t xml:space="preserve">we receive 20% of ACVAA registration </w:t>
      </w:r>
      <w:proofErr w:type="gramStart"/>
      <w:r w:rsidR="00193BCB">
        <w:rPr>
          <w:sz w:val="20"/>
          <w:szCs w:val="20"/>
        </w:rPr>
        <w:t>income</w:t>
      </w:r>
      <w:r>
        <w:rPr>
          <w:sz w:val="20"/>
          <w:szCs w:val="20"/>
        </w:rPr>
        <w:t xml:space="preserve"> )</w:t>
      </w:r>
      <w:proofErr w:type="gramEnd"/>
    </w:p>
    <w:p w14:paraId="46586009" w14:textId="77777777" w:rsidR="0039257E" w:rsidRDefault="0039257E" w:rsidP="0039257E">
      <w:pPr>
        <w:pBdr>
          <w:top w:val="none" w:sz="0" w:space="0" w:color="auto"/>
        </w:pBdr>
        <w:rPr>
          <w:sz w:val="20"/>
          <w:szCs w:val="20"/>
        </w:rPr>
      </w:pPr>
    </w:p>
    <w:p w14:paraId="47690745" w14:textId="0E9A68B8" w:rsidR="0039257E" w:rsidRDefault="0039257E" w:rsidP="0039257E">
      <w:pPr>
        <w:pBdr>
          <w:top w:val="none" w:sz="0" w:space="0" w:color="auto"/>
        </w:pBdr>
        <w:rPr>
          <w:sz w:val="20"/>
          <w:szCs w:val="20"/>
        </w:rPr>
      </w:pPr>
      <w:r>
        <w:rPr>
          <w:sz w:val="20"/>
          <w:szCs w:val="20"/>
        </w:rPr>
        <w:t xml:space="preserve">5- Hallowell, Smiths-Medical, </w:t>
      </w:r>
      <w:proofErr w:type="spellStart"/>
      <w:r>
        <w:rPr>
          <w:sz w:val="20"/>
          <w:szCs w:val="20"/>
        </w:rPr>
        <w:t>Midmark</w:t>
      </w:r>
      <w:proofErr w:type="spellEnd"/>
      <w:r>
        <w:rPr>
          <w:sz w:val="20"/>
          <w:szCs w:val="20"/>
        </w:rPr>
        <w:t xml:space="preserve">, Zoetis, </w:t>
      </w:r>
      <w:proofErr w:type="spellStart"/>
      <w:r>
        <w:rPr>
          <w:sz w:val="20"/>
          <w:szCs w:val="20"/>
        </w:rPr>
        <w:t>Jurox</w:t>
      </w:r>
      <w:proofErr w:type="spellEnd"/>
      <w:r>
        <w:rPr>
          <w:sz w:val="20"/>
          <w:szCs w:val="20"/>
        </w:rPr>
        <w:t xml:space="preserve"> </w:t>
      </w:r>
      <w:r w:rsidR="00193BCB">
        <w:rPr>
          <w:sz w:val="20"/>
          <w:szCs w:val="20"/>
        </w:rPr>
        <w:t>(</w:t>
      </w:r>
      <w:proofErr w:type="gramStart"/>
      <w:r>
        <w:rPr>
          <w:sz w:val="20"/>
          <w:szCs w:val="20"/>
        </w:rPr>
        <w:t>AKORN  pays</w:t>
      </w:r>
      <w:proofErr w:type="gramEnd"/>
      <w:r>
        <w:rPr>
          <w:sz w:val="20"/>
          <w:szCs w:val="20"/>
        </w:rPr>
        <w:t xml:space="preserve"> directly to the event, not ACVAA)</w:t>
      </w:r>
    </w:p>
    <w:p w14:paraId="2348BF47" w14:textId="77777777" w:rsidR="0039257E" w:rsidRDefault="0039257E" w:rsidP="0039257E">
      <w:pPr>
        <w:pBdr>
          <w:top w:val="none" w:sz="0" w:space="0" w:color="auto"/>
        </w:pBdr>
        <w:rPr>
          <w:sz w:val="20"/>
          <w:szCs w:val="20"/>
        </w:rPr>
      </w:pPr>
    </w:p>
    <w:p w14:paraId="38DEDF22" w14:textId="7AA82641" w:rsidR="0039257E" w:rsidRPr="001B6FD8" w:rsidRDefault="0039257E" w:rsidP="0039257E">
      <w:pPr>
        <w:pBdr>
          <w:top w:val="none" w:sz="0" w:space="0" w:color="auto"/>
        </w:pBdr>
        <w:rPr>
          <w:sz w:val="20"/>
          <w:szCs w:val="20"/>
          <w:lang w:val="fr-FR"/>
        </w:rPr>
      </w:pPr>
      <w:r w:rsidRPr="001B6FD8">
        <w:rPr>
          <w:sz w:val="20"/>
          <w:szCs w:val="20"/>
          <w:lang w:val="fr-FR"/>
        </w:rPr>
        <w:t xml:space="preserve">6- ACVAA CE Certification courses (2) </w:t>
      </w:r>
      <w:r w:rsidR="001B6FD8" w:rsidRPr="001B6FD8">
        <w:rPr>
          <w:sz w:val="20"/>
          <w:szCs w:val="20"/>
          <w:lang w:val="fr-FR"/>
        </w:rPr>
        <w:t>Dr.</w:t>
      </w:r>
      <w:r w:rsidRPr="001B6FD8">
        <w:rPr>
          <w:sz w:val="20"/>
          <w:szCs w:val="20"/>
          <w:lang w:val="fr-FR"/>
        </w:rPr>
        <w:t xml:space="preserve"> </w:t>
      </w:r>
      <w:proofErr w:type="spellStart"/>
      <w:r w:rsidR="001B6FD8" w:rsidRPr="001B6FD8">
        <w:rPr>
          <w:sz w:val="20"/>
          <w:szCs w:val="20"/>
          <w:lang w:val="fr-FR"/>
        </w:rPr>
        <w:t>Dries</w:t>
      </w:r>
      <w:r w:rsidRPr="001B6FD8">
        <w:rPr>
          <w:sz w:val="20"/>
          <w:szCs w:val="20"/>
          <w:lang w:val="fr-FR"/>
        </w:rPr>
        <w:t>ssen</w:t>
      </w:r>
      <w:proofErr w:type="spellEnd"/>
      <w:r w:rsidRPr="001B6FD8">
        <w:rPr>
          <w:sz w:val="20"/>
          <w:szCs w:val="20"/>
          <w:lang w:val="fr-FR"/>
        </w:rPr>
        <w:t xml:space="preserve"> </w:t>
      </w:r>
    </w:p>
    <w:p w14:paraId="5922FB1C" w14:textId="77777777" w:rsidR="0039257E" w:rsidRPr="001B6FD8" w:rsidRDefault="0039257E" w:rsidP="0039257E">
      <w:pPr>
        <w:pBdr>
          <w:top w:val="none" w:sz="0" w:space="0" w:color="auto"/>
        </w:pBdr>
        <w:rPr>
          <w:sz w:val="20"/>
          <w:szCs w:val="20"/>
          <w:lang w:val="fr-FR"/>
        </w:rPr>
      </w:pPr>
    </w:p>
    <w:p w14:paraId="2E084042" w14:textId="77777777" w:rsidR="0039257E" w:rsidRDefault="0039257E" w:rsidP="0039257E">
      <w:pPr>
        <w:pBdr>
          <w:top w:val="none" w:sz="0" w:space="0" w:color="auto"/>
        </w:pBdr>
        <w:rPr>
          <w:sz w:val="20"/>
          <w:szCs w:val="20"/>
        </w:rPr>
      </w:pPr>
      <w:r>
        <w:rPr>
          <w:sz w:val="20"/>
          <w:szCs w:val="20"/>
        </w:rPr>
        <w:t>7- Certifying</w:t>
      </w:r>
      <w:r w:rsidRPr="007F4504">
        <w:rPr>
          <w:sz w:val="20"/>
          <w:szCs w:val="20"/>
        </w:rPr>
        <w:t xml:space="preserve"> exam June- includes cost of hotel </w:t>
      </w:r>
      <w:r>
        <w:rPr>
          <w:sz w:val="20"/>
          <w:szCs w:val="20"/>
        </w:rPr>
        <w:t xml:space="preserve">$4336.9 </w:t>
      </w:r>
      <w:r w:rsidRPr="007F4504">
        <w:rPr>
          <w:sz w:val="20"/>
          <w:szCs w:val="20"/>
        </w:rPr>
        <w:t xml:space="preserve">travel/lodging for proctors </w:t>
      </w:r>
      <w:r>
        <w:rPr>
          <w:sz w:val="20"/>
          <w:szCs w:val="20"/>
        </w:rPr>
        <w:t xml:space="preserve">with lunch for candidates and proctors $7, 130.04; copying, shipping, </w:t>
      </w:r>
      <w:proofErr w:type="gramStart"/>
      <w:r>
        <w:rPr>
          <w:sz w:val="20"/>
          <w:szCs w:val="20"/>
        </w:rPr>
        <w:t>scanning,  $</w:t>
      </w:r>
      <w:proofErr w:type="gramEnd"/>
      <w:r>
        <w:rPr>
          <w:sz w:val="20"/>
          <w:szCs w:val="20"/>
        </w:rPr>
        <w:t xml:space="preserve">357.94   </w:t>
      </w:r>
    </w:p>
    <w:p w14:paraId="0D95EAB6" w14:textId="77777777" w:rsidR="0039257E" w:rsidRDefault="0039257E" w:rsidP="0039257E">
      <w:pPr>
        <w:rPr>
          <w:sz w:val="20"/>
          <w:szCs w:val="20"/>
        </w:rPr>
      </w:pPr>
    </w:p>
    <w:p w14:paraId="4B5A0D93" w14:textId="54B004BA" w:rsidR="0039257E" w:rsidRDefault="0039257E" w:rsidP="0039257E">
      <w:pPr>
        <w:rPr>
          <w:sz w:val="20"/>
          <w:szCs w:val="20"/>
        </w:rPr>
      </w:pPr>
      <w:r>
        <w:rPr>
          <w:sz w:val="20"/>
          <w:szCs w:val="20"/>
        </w:rPr>
        <w:t xml:space="preserve">8. Exam Soft -ACVAA Paid ES total </w:t>
      </w:r>
      <w:proofErr w:type="spellStart"/>
      <w:r>
        <w:rPr>
          <w:sz w:val="20"/>
          <w:szCs w:val="20"/>
        </w:rPr>
        <w:t>amt</w:t>
      </w:r>
      <w:proofErr w:type="spellEnd"/>
      <w:r>
        <w:rPr>
          <w:sz w:val="20"/>
          <w:szCs w:val="20"/>
        </w:rPr>
        <w:t xml:space="preserve"> $5,500/100 tests 12/18/16; </w:t>
      </w:r>
      <w:r w:rsidRPr="006177F4">
        <w:rPr>
          <w:sz w:val="20"/>
          <w:szCs w:val="20"/>
        </w:rPr>
        <w:t>ECVECC</w:t>
      </w:r>
      <w:r>
        <w:rPr>
          <w:sz w:val="20"/>
          <w:szCs w:val="20"/>
        </w:rPr>
        <w:t xml:space="preserve"> reimbursement of $4,015 in </w:t>
      </w:r>
      <w:r w:rsidRPr="006177F4">
        <w:rPr>
          <w:sz w:val="20"/>
          <w:szCs w:val="20"/>
        </w:rPr>
        <w:t>2017</w:t>
      </w:r>
      <w:proofErr w:type="gramStart"/>
      <w:r w:rsidRPr="006177F4">
        <w:rPr>
          <w:sz w:val="20"/>
          <w:szCs w:val="20"/>
        </w:rPr>
        <w:t xml:space="preserve">   </w:t>
      </w:r>
      <w:r>
        <w:rPr>
          <w:sz w:val="20"/>
          <w:szCs w:val="20"/>
        </w:rPr>
        <w:t>(</w:t>
      </w:r>
      <w:proofErr w:type="gramEnd"/>
      <w:r w:rsidRPr="006177F4">
        <w:rPr>
          <w:sz w:val="20"/>
          <w:szCs w:val="20"/>
        </w:rPr>
        <w:t xml:space="preserve"> so our total cost to exam soft was  the difference of $1,485.00</w:t>
      </w:r>
      <w:r>
        <w:rPr>
          <w:sz w:val="20"/>
          <w:szCs w:val="20"/>
        </w:rPr>
        <w:t xml:space="preserve"> ) </w:t>
      </w:r>
    </w:p>
    <w:p w14:paraId="58C7A8DA" w14:textId="77777777" w:rsidR="0039257E" w:rsidRDefault="0039257E" w:rsidP="0039257E">
      <w:pPr>
        <w:rPr>
          <w:sz w:val="20"/>
          <w:szCs w:val="20"/>
        </w:rPr>
      </w:pPr>
      <w:r>
        <w:rPr>
          <w:sz w:val="20"/>
          <w:szCs w:val="20"/>
        </w:rPr>
        <w:t xml:space="preserve"> ACVAA paid $1760.00 for exams over the #100 base rate- </w:t>
      </w:r>
      <w:proofErr w:type="gramStart"/>
      <w:r>
        <w:rPr>
          <w:sz w:val="20"/>
          <w:szCs w:val="20"/>
        </w:rPr>
        <w:t>( #</w:t>
      </w:r>
      <w:proofErr w:type="gramEnd"/>
      <w:r>
        <w:rPr>
          <w:sz w:val="20"/>
          <w:szCs w:val="20"/>
        </w:rPr>
        <w:t>32)  IVAPM reimbursement of $990 ( #18) in February 2018 ;  ACVECC reimbursement  of $770.00 12/20/17 ( #14) Because of complications with Exam Soft during the 2017 exam they told us they would waive charges for that exam. Unclear if that was for only base number of 100. There have been no invoices received in 2018 for the 2017 or 2018 exams.</w:t>
      </w:r>
    </w:p>
    <w:p w14:paraId="7EA594F9" w14:textId="77777777" w:rsidR="0039257E" w:rsidRDefault="0039257E" w:rsidP="0039257E">
      <w:pPr>
        <w:pBdr>
          <w:top w:val="none" w:sz="0" w:space="0" w:color="auto"/>
        </w:pBdr>
        <w:rPr>
          <w:sz w:val="20"/>
          <w:szCs w:val="20"/>
        </w:rPr>
      </w:pPr>
    </w:p>
    <w:p w14:paraId="3151163C" w14:textId="77777777" w:rsidR="0039257E" w:rsidRDefault="0039257E" w:rsidP="0039257E">
      <w:pPr>
        <w:pBdr>
          <w:top w:val="none" w:sz="0" w:space="0" w:color="auto"/>
        </w:pBdr>
        <w:rPr>
          <w:sz w:val="20"/>
          <w:szCs w:val="20"/>
        </w:rPr>
      </w:pPr>
      <w:r>
        <w:rPr>
          <w:sz w:val="20"/>
          <w:szCs w:val="20"/>
        </w:rPr>
        <w:t xml:space="preserve">9. - </w:t>
      </w:r>
      <w:proofErr w:type="spellStart"/>
      <w:r>
        <w:rPr>
          <w:sz w:val="20"/>
          <w:szCs w:val="20"/>
        </w:rPr>
        <w:t>Omnipress</w:t>
      </w:r>
      <w:proofErr w:type="spellEnd"/>
      <w:r>
        <w:rPr>
          <w:sz w:val="20"/>
          <w:szCs w:val="20"/>
        </w:rPr>
        <w:t xml:space="preserve"> (abstracts) and abstract awards ($1000.00 for awards included ‘sponsorship’)</w:t>
      </w:r>
    </w:p>
    <w:p w14:paraId="0ECEC65B" w14:textId="77777777" w:rsidR="0039257E" w:rsidRDefault="0039257E" w:rsidP="0039257E">
      <w:pPr>
        <w:pBdr>
          <w:top w:val="none" w:sz="0" w:space="0" w:color="auto"/>
        </w:pBdr>
        <w:rPr>
          <w:sz w:val="20"/>
          <w:szCs w:val="20"/>
        </w:rPr>
      </w:pPr>
    </w:p>
    <w:p w14:paraId="2D9C3A45" w14:textId="77777777" w:rsidR="0039257E" w:rsidRDefault="0039257E" w:rsidP="0039257E">
      <w:pPr>
        <w:pBdr>
          <w:top w:val="none" w:sz="0" w:space="0" w:color="auto"/>
        </w:pBdr>
        <w:rPr>
          <w:sz w:val="20"/>
          <w:szCs w:val="20"/>
        </w:rPr>
      </w:pPr>
      <w:r>
        <w:rPr>
          <w:sz w:val="20"/>
          <w:szCs w:val="20"/>
        </w:rPr>
        <w:t>10-ACVTA/</w:t>
      </w:r>
      <w:proofErr w:type="gramStart"/>
      <w:r>
        <w:rPr>
          <w:sz w:val="20"/>
          <w:szCs w:val="20"/>
        </w:rPr>
        <w:t>ACVAA  luncheon</w:t>
      </w:r>
      <w:proofErr w:type="gramEnd"/>
      <w:r>
        <w:rPr>
          <w:sz w:val="20"/>
          <w:szCs w:val="20"/>
        </w:rPr>
        <w:t xml:space="preserve"> -full amount we paid to hotel ( </w:t>
      </w:r>
      <w:proofErr w:type="spellStart"/>
      <w:r>
        <w:rPr>
          <w:sz w:val="20"/>
          <w:szCs w:val="20"/>
        </w:rPr>
        <w:t>Midmark</w:t>
      </w:r>
      <w:proofErr w:type="spellEnd"/>
      <w:r>
        <w:rPr>
          <w:sz w:val="20"/>
          <w:szCs w:val="20"/>
        </w:rPr>
        <w:t xml:space="preserve"> provided $6,000.00  included in ‘sponsors’</w:t>
      </w:r>
    </w:p>
    <w:p w14:paraId="5D743F28" w14:textId="77777777" w:rsidR="0039257E" w:rsidRDefault="0039257E" w:rsidP="0039257E">
      <w:pPr>
        <w:pBdr>
          <w:top w:val="none" w:sz="0" w:space="0" w:color="auto"/>
        </w:pBdr>
        <w:rPr>
          <w:sz w:val="20"/>
          <w:szCs w:val="20"/>
        </w:rPr>
      </w:pPr>
    </w:p>
    <w:p w14:paraId="4FA7D66B" w14:textId="77777777" w:rsidR="0039257E" w:rsidRDefault="0039257E" w:rsidP="0039257E">
      <w:pPr>
        <w:pBdr>
          <w:top w:val="none" w:sz="0" w:space="0" w:color="auto"/>
        </w:pBdr>
        <w:rPr>
          <w:sz w:val="20"/>
          <w:szCs w:val="20"/>
        </w:rPr>
      </w:pPr>
      <w:r>
        <w:rPr>
          <w:sz w:val="20"/>
          <w:szCs w:val="20"/>
        </w:rPr>
        <w:t xml:space="preserve">11- Diplomate </w:t>
      </w:r>
      <w:proofErr w:type="spellStart"/>
      <w:r>
        <w:rPr>
          <w:sz w:val="20"/>
          <w:szCs w:val="20"/>
        </w:rPr>
        <w:t>mtg</w:t>
      </w:r>
      <w:proofErr w:type="spellEnd"/>
      <w:r>
        <w:rPr>
          <w:sz w:val="20"/>
          <w:szCs w:val="20"/>
        </w:rPr>
        <w:t xml:space="preserve"> - includes F&amp;B </w:t>
      </w:r>
      <w:proofErr w:type="gramStart"/>
      <w:r>
        <w:rPr>
          <w:sz w:val="20"/>
          <w:szCs w:val="20"/>
        </w:rPr>
        <w:t>( $</w:t>
      </w:r>
      <w:proofErr w:type="gramEnd"/>
      <w:r>
        <w:rPr>
          <w:sz w:val="20"/>
          <w:szCs w:val="20"/>
        </w:rPr>
        <w:t>14,918.32) , AV($1573.32) , awardees expenses ( $</w:t>
      </w:r>
      <w:r w:rsidRPr="005B4CC8">
        <w:rPr>
          <w:sz w:val="20"/>
          <w:szCs w:val="20"/>
        </w:rPr>
        <w:t>1629.12</w:t>
      </w:r>
      <w:r>
        <w:rPr>
          <w:sz w:val="20"/>
          <w:szCs w:val="20"/>
        </w:rPr>
        <w:t xml:space="preserve">) </w:t>
      </w:r>
    </w:p>
    <w:p w14:paraId="74D9AE7E" w14:textId="77777777" w:rsidR="0039257E" w:rsidRDefault="0039257E" w:rsidP="0039257E">
      <w:pPr>
        <w:pBdr>
          <w:top w:val="none" w:sz="0" w:space="0" w:color="auto"/>
        </w:pBdr>
        <w:rPr>
          <w:sz w:val="20"/>
          <w:szCs w:val="20"/>
        </w:rPr>
      </w:pPr>
    </w:p>
    <w:p w14:paraId="5E081FFE" w14:textId="2C73B494" w:rsidR="0039257E" w:rsidRDefault="0039257E" w:rsidP="0039257E">
      <w:pPr>
        <w:pBdr>
          <w:top w:val="none" w:sz="0" w:space="0" w:color="auto"/>
        </w:pBdr>
        <w:rPr>
          <w:sz w:val="20"/>
          <w:szCs w:val="20"/>
        </w:rPr>
      </w:pPr>
      <w:r>
        <w:rPr>
          <w:sz w:val="20"/>
          <w:szCs w:val="20"/>
        </w:rPr>
        <w:t xml:space="preserve">12. This is high because they claimed that my payment in 2016 had </w:t>
      </w:r>
      <w:r w:rsidR="00193BCB">
        <w:rPr>
          <w:sz w:val="20"/>
          <w:szCs w:val="20"/>
        </w:rPr>
        <w:t xml:space="preserve">never cleared </w:t>
      </w:r>
      <w:proofErr w:type="gramStart"/>
      <w:r>
        <w:rPr>
          <w:sz w:val="20"/>
          <w:szCs w:val="20"/>
        </w:rPr>
        <w:t>( they</w:t>
      </w:r>
      <w:proofErr w:type="gramEnd"/>
      <w:r>
        <w:rPr>
          <w:sz w:val="20"/>
          <w:szCs w:val="20"/>
        </w:rPr>
        <w:t xml:space="preserve"> copied the  wrong bank acct number )  and they just </w:t>
      </w:r>
      <w:r w:rsidR="00193BCB">
        <w:rPr>
          <w:sz w:val="20"/>
          <w:szCs w:val="20"/>
        </w:rPr>
        <w:t xml:space="preserve"> discovered  that </w:t>
      </w:r>
      <w:r>
        <w:rPr>
          <w:sz w:val="20"/>
          <w:szCs w:val="20"/>
        </w:rPr>
        <w:t xml:space="preserve"> in 2018 so I had to pay again- so that amount in  2016 should not count) </w:t>
      </w:r>
    </w:p>
    <w:p w14:paraId="78C035CD" w14:textId="77777777" w:rsidR="0039257E" w:rsidRDefault="0039257E" w:rsidP="0039257E">
      <w:pPr>
        <w:pBdr>
          <w:top w:val="none" w:sz="0" w:space="0" w:color="auto"/>
        </w:pBdr>
        <w:rPr>
          <w:sz w:val="20"/>
          <w:szCs w:val="20"/>
        </w:rPr>
      </w:pPr>
    </w:p>
    <w:p w14:paraId="00DCF436" w14:textId="77777777" w:rsidR="0039257E" w:rsidRDefault="0039257E" w:rsidP="0039257E">
      <w:pPr>
        <w:pBdr>
          <w:top w:val="none" w:sz="0" w:space="0" w:color="auto"/>
        </w:pBdr>
        <w:rPr>
          <w:sz w:val="20"/>
          <w:szCs w:val="20"/>
        </w:rPr>
      </w:pPr>
      <w:r>
        <w:rPr>
          <w:sz w:val="20"/>
          <w:szCs w:val="20"/>
        </w:rPr>
        <w:t>13- This tax payment is for 2016 tax- so far have not received invoice for 2017 tax prep</w:t>
      </w:r>
    </w:p>
    <w:p w14:paraId="37915D1C" w14:textId="77777777" w:rsidR="0039257E" w:rsidRDefault="0039257E" w:rsidP="0039257E">
      <w:pPr>
        <w:pBdr>
          <w:top w:val="none" w:sz="0" w:space="0" w:color="auto"/>
        </w:pBdr>
        <w:rPr>
          <w:sz w:val="20"/>
          <w:szCs w:val="20"/>
        </w:rPr>
      </w:pPr>
    </w:p>
    <w:p w14:paraId="5EADDC6E" w14:textId="77777777" w:rsidR="0039257E" w:rsidRPr="007F4504" w:rsidRDefault="0039257E" w:rsidP="0039257E">
      <w:pPr>
        <w:pBdr>
          <w:top w:val="none" w:sz="0" w:space="0" w:color="auto"/>
        </w:pBdr>
        <w:rPr>
          <w:sz w:val="20"/>
          <w:szCs w:val="20"/>
        </w:rPr>
      </w:pPr>
      <w:r>
        <w:rPr>
          <w:sz w:val="20"/>
          <w:szCs w:val="20"/>
        </w:rPr>
        <w:t>14- Secretary salary -</w:t>
      </w:r>
      <w:proofErr w:type="gramStart"/>
      <w:r>
        <w:rPr>
          <w:sz w:val="20"/>
          <w:szCs w:val="20"/>
        </w:rPr>
        <w:t>25,000  +</w:t>
      </w:r>
      <w:proofErr w:type="gramEnd"/>
      <w:r>
        <w:rPr>
          <w:sz w:val="20"/>
          <w:szCs w:val="20"/>
        </w:rPr>
        <w:t xml:space="preserve"> $1100  travel/hotel expenses to/at annual </w:t>
      </w:r>
      <w:proofErr w:type="spellStart"/>
      <w:r>
        <w:rPr>
          <w:sz w:val="20"/>
          <w:szCs w:val="20"/>
        </w:rPr>
        <w:t>mtg</w:t>
      </w:r>
      <w:proofErr w:type="spellEnd"/>
      <w:r>
        <w:rPr>
          <w:sz w:val="20"/>
          <w:szCs w:val="20"/>
        </w:rPr>
        <w:t xml:space="preserve"> ( approved at the annual business </w:t>
      </w:r>
      <w:proofErr w:type="spellStart"/>
      <w:r>
        <w:rPr>
          <w:sz w:val="20"/>
          <w:szCs w:val="20"/>
        </w:rPr>
        <w:t>mtg</w:t>
      </w:r>
      <w:proofErr w:type="spellEnd"/>
      <w:r>
        <w:rPr>
          <w:sz w:val="20"/>
          <w:szCs w:val="20"/>
        </w:rPr>
        <w:t xml:space="preserve">) </w:t>
      </w:r>
    </w:p>
    <w:p w14:paraId="4EEE446C" w14:textId="77777777" w:rsidR="0039257E" w:rsidRDefault="0039257E" w:rsidP="0039257E">
      <w:pPr>
        <w:rPr>
          <w:sz w:val="20"/>
          <w:szCs w:val="20"/>
        </w:rPr>
      </w:pPr>
    </w:p>
    <w:p w14:paraId="25C3C29F" w14:textId="77777777" w:rsidR="0039257E" w:rsidRDefault="0039257E" w:rsidP="0039257E">
      <w:pPr>
        <w:rPr>
          <w:sz w:val="20"/>
          <w:szCs w:val="20"/>
        </w:rPr>
      </w:pPr>
      <w:r w:rsidRPr="00AA198E">
        <w:rPr>
          <w:sz w:val="20"/>
          <w:szCs w:val="20"/>
        </w:rPr>
        <w:t>15</w:t>
      </w:r>
      <w:r>
        <w:rPr>
          <w:sz w:val="20"/>
          <w:szCs w:val="20"/>
        </w:rPr>
        <w:t xml:space="preserve">, Invoices for 2018 are still pending for </w:t>
      </w:r>
      <w:proofErr w:type="spellStart"/>
      <w:r>
        <w:rPr>
          <w:sz w:val="20"/>
          <w:szCs w:val="20"/>
        </w:rPr>
        <w:t>Prometric</w:t>
      </w:r>
      <w:proofErr w:type="spellEnd"/>
      <w:r>
        <w:rPr>
          <w:sz w:val="20"/>
          <w:szCs w:val="20"/>
        </w:rPr>
        <w:t xml:space="preserve"> </w:t>
      </w:r>
      <w:proofErr w:type="gramStart"/>
      <w:r>
        <w:rPr>
          <w:sz w:val="20"/>
          <w:szCs w:val="20"/>
        </w:rPr>
        <w:t>( 14,500</w:t>
      </w:r>
      <w:proofErr w:type="gramEnd"/>
      <w:r>
        <w:rPr>
          <w:sz w:val="20"/>
          <w:szCs w:val="20"/>
        </w:rPr>
        <w:t xml:space="preserve">) Exam Soft, Accountant charges  for Tax prep,  </w:t>
      </w:r>
    </w:p>
    <w:p w14:paraId="620E0A01" w14:textId="77777777" w:rsidR="0039257E" w:rsidRDefault="0039257E" w:rsidP="0039257E">
      <w:pPr>
        <w:rPr>
          <w:sz w:val="20"/>
          <w:szCs w:val="20"/>
        </w:rPr>
      </w:pPr>
    </w:p>
    <w:p w14:paraId="4FA2A3B3" w14:textId="77777777" w:rsidR="0039257E" w:rsidRPr="00933806" w:rsidRDefault="0039257E" w:rsidP="0039257E">
      <w:pPr>
        <w:rPr>
          <w:b/>
        </w:rPr>
      </w:pPr>
      <w:r w:rsidRPr="00933806">
        <w:rPr>
          <w:b/>
        </w:rPr>
        <w:t xml:space="preserve">Foundation </w:t>
      </w:r>
    </w:p>
    <w:p w14:paraId="2D6EF3FA" w14:textId="77777777" w:rsidR="0039257E" w:rsidRDefault="0039257E" w:rsidP="0039257E">
      <w:pPr>
        <w:rPr>
          <w:sz w:val="20"/>
          <w:szCs w:val="20"/>
        </w:rPr>
      </w:pPr>
      <w:r>
        <w:rPr>
          <w:sz w:val="20"/>
          <w:szCs w:val="20"/>
        </w:rPr>
        <w:t xml:space="preserve">16) Fifteen individual </w:t>
      </w:r>
      <w:proofErr w:type="gramStart"/>
      <w:r>
        <w:rPr>
          <w:sz w:val="20"/>
          <w:szCs w:val="20"/>
        </w:rPr>
        <w:t>contributions  (</w:t>
      </w:r>
      <w:proofErr w:type="gramEnd"/>
      <w:r>
        <w:rPr>
          <w:sz w:val="20"/>
          <w:szCs w:val="20"/>
        </w:rPr>
        <w:t xml:space="preserve"> $50-$200) and 1 corporation ( Hallowell ) $2000.00</w:t>
      </w:r>
    </w:p>
    <w:p w14:paraId="14929185" w14:textId="77777777" w:rsidR="0039257E" w:rsidRDefault="0039257E" w:rsidP="0039257E">
      <w:pPr>
        <w:rPr>
          <w:sz w:val="20"/>
          <w:szCs w:val="20"/>
        </w:rPr>
      </w:pPr>
      <w:r>
        <w:rPr>
          <w:sz w:val="20"/>
          <w:szCs w:val="20"/>
        </w:rPr>
        <w:t xml:space="preserve">17) Research Grant - Dr. </w:t>
      </w:r>
      <w:proofErr w:type="spellStart"/>
      <w:r>
        <w:rPr>
          <w:sz w:val="20"/>
          <w:szCs w:val="20"/>
        </w:rPr>
        <w:t>Natalini</w:t>
      </w:r>
      <w:proofErr w:type="spellEnd"/>
      <w:r>
        <w:rPr>
          <w:sz w:val="20"/>
          <w:szCs w:val="20"/>
        </w:rPr>
        <w:t xml:space="preserve"> - Mississippi State University </w:t>
      </w:r>
    </w:p>
    <w:p w14:paraId="6BC615AF" w14:textId="7A8D0B6F" w:rsidR="005B4CC8" w:rsidRPr="007F4504" w:rsidRDefault="005B4CC8">
      <w:pPr>
        <w:pBdr>
          <w:top w:val="none" w:sz="0" w:space="0" w:color="auto"/>
        </w:pBdr>
        <w:rPr>
          <w:sz w:val="20"/>
          <w:szCs w:val="20"/>
        </w:rPr>
      </w:pPr>
    </w:p>
    <w:sectPr w:rsidR="005B4CC8" w:rsidRPr="007F4504">
      <w:headerReference w:type="even" r:id="rId8"/>
      <w:headerReference w:type="default" r:id="rId9"/>
      <w:footerReference w:type="even" r:id="rId10"/>
      <w:footerReference w:type="default" r:id="rId11"/>
      <w:pgSz w:w="12240" w:h="15840"/>
      <w:pgMar w:top="720" w:right="1728" w:bottom="576"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E5D10" w14:textId="77777777" w:rsidR="005A12EF" w:rsidRDefault="005A12EF">
      <w:r>
        <w:separator/>
      </w:r>
    </w:p>
  </w:endnote>
  <w:endnote w:type="continuationSeparator" w:id="0">
    <w:p w14:paraId="1139C67E" w14:textId="77777777" w:rsidR="005A12EF" w:rsidRDefault="005A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5B574" w14:textId="77777777" w:rsidR="009B55DF" w:rsidRDefault="009B55DF">
    <w:pPr>
      <w:pStyle w:val="Footer"/>
      <w:tabs>
        <w:tab w:val="clear" w:pos="9360"/>
        <w:tab w:val="right" w:pos="8764"/>
      </w:tabs>
      <w:jc w:val="right"/>
    </w:pPr>
    <w:r>
      <w:fldChar w:fldCharType="begin"/>
    </w:r>
    <w:r>
      <w:instrText xml:space="preserve"> PAGE </w:instrText>
    </w:r>
    <w:r>
      <w:fldChar w:fldCharType="separate"/>
    </w:r>
    <w:r w:rsidR="002A4A3E">
      <w:rPr>
        <w:noProof/>
      </w:rPr>
      <w:t>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0671" w14:textId="77777777" w:rsidR="009B55DF" w:rsidRDefault="009B55DF">
    <w:pPr>
      <w:pStyle w:val="Footer"/>
      <w:tabs>
        <w:tab w:val="clear" w:pos="9360"/>
        <w:tab w:val="right" w:pos="8764"/>
      </w:tabs>
      <w:jc w:val="right"/>
    </w:pPr>
    <w:r>
      <w:fldChar w:fldCharType="begin"/>
    </w:r>
    <w:r>
      <w:instrText xml:space="preserve"> PAGE </w:instrText>
    </w:r>
    <w:r>
      <w:fldChar w:fldCharType="separate"/>
    </w:r>
    <w:r w:rsidR="002A4A3E">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7765C" w14:textId="77777777" w:rsidR="005A12EF" w:rsidRDefault="005A12EF">
      <w:r>
        <w:separator/>
      </w:r>
    </w:p>
  </w:footnote>
  <w:footnote w:type="continuationSeparator" w:id="0">
    <w:p w14:paraId="633E4A06" w14:textId="77777777" w:rsidR="005A12EF" w:rsidRDefault="005A12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F67E" w14:textId="77777777" w:rsidR="009B55DF" w:rsidRDefault="009B55DF">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20F9" w14:textId="77777777" w:rsidR="009B55DF" w:rsidRDefault="009B55D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52A30"/>
    <w:multiLevelType w:val="hybridMultilevel"/>
    <w:tmpl w:val="8632A094"/>
    <w:lvl w:ilvl="0" w:tplc="0FC69C8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B6002"/>
    <w:multiLevelType w:val="hybridMultilevel"/>
    <w:tmpl w:val="DD103266"/>
    <w:styleLink w:val="ImportedStyle1"/>
    <w:lvl w:ilvl="0" w:tplc="E43EA06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EEE862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786D83C">
      <w:start w:val="1"/>
      <w:numFmt w:val="lowerRoman"/>
      <w:lvlText w:val="%3."/>
      <w:lvlJc w:val="left"/>
      <w:pPr>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B46CFAA">
      <w:start w:val="1"/>
      <w:numFmt w:val="decimal"/>
      <w:lvlText w:val="%4."/>
      <w:lvlJc w:val="left"/>
      <w:pPr>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01AE2E4">
      <w:start w:val="1"/>
      <w:numFmt w:val="lowerLetter"/>
      <w:lvlText w:val="%5."/>
      <w:lvlJc w:val="left"/>
      <w:pPr>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9685FE8">
      <w:start w:val="1"/>
      <w:numFmt w:val="lowerRoman"/>
      <w:lvlText w:val="%6."/>
      <w:lvlJc w:val="left"/>
      <w:pPr>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A86980">
      <w:start w:val="1"/>
      <w:numFmt w:val="decimal"/>
      <w:lvlText w:val="%7."/>
      <w:lvlJc w:val="left"/>
      <w:pPr>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FDE969E">
      <w:start w:val="1"/>
      <w:numFmt w:val="lowerLetter"/>
      <w:lvlText w:val="%8."/>
      <w:lvlJc w:val="left"/>
      <w:pPr>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394B08E">
      <w:start w:val="1"/>
      <w:numFmt w:val="lowerRoman"/>
      <w:lvlText w:val="%9."/>
      <w:lvlJc w:val="left"/>
      <w:pPr>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3FA67E83"/>
    <w:multiLevelType w:val="hybridMultilevel"/>
    <w:tmpl w:val="FA4009A8"/>
    <w:lvl w:ilvl="0" w:tplc="0164C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26A99"/>
    <w:multiLevelType w:val="hybridMultilevel"/>
    <w:tmpl w:val="DD103266"/>
    <w:numStyleLink w:val="ImportedStyle1"/>
  </w:abstractNum>
  <w:abstractNum w:abstractNumId="4">
    <w:nsid w:val="4DD36DB6"/>
    <w:multiLevelType w:val="hybridMultilevel"/>
    <w:tmpl w:val="548E367A"/>
    <w:styleLink w:val="ImportedStyle2"/>
    <w:lvl w:ilvl="0" w:tplc="34C48D9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27C639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244C442">
      <w:start w:val="1"/>
      <w:numFmt w:val="lowerRoman"/>
      <w:lvlText w:val="%3."/>
      <w:lvlJc w:val="left"/>
      <w:pPr>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3F4140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ADA2D52">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95648A0">
      <w:start w:val="1"/>
      <w:numFmt w:val="lowerRoman"/>
      <w:lvlText w:val="%6."/>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E30838E">
      <w:start w:val="1"/>
      <w:numFmt w:val="decimal"/>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D0E96F0">
      <w:start w:val="1"/>
      <w:numFmt w:val="lowerLetter"/>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E0A5DC">
      <w:start w:val="1"/>
      <w:numFmt w:val="lowerRoman"/>
      <w:lvlText w:val="%9."/>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523E6CBF"/>
    <w:multiLevelType w:val="hybridMultilevel"/>
    <w:tmpl w:val="99FC05CA"/>
    <w:lvl w:ilvl="0" w:tplc="359C2332">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A36F1"/>
    <w:multiLevelType w:val="hybridMultilevel"/>
    <w:tmpl w:val="548E367A"/>
    <w:numStyleLink w:val="ImportedStyle2"/>
  </w:abstractNum>
  <w:abstractNum w:abstractNumId="7">
    <w:nsid w:val="55333F74"/>
    <w:multiLevelType w:val="hybridMultilevel"/>
    <w:tmpl w:val="8FB45DD6"/>
    <w:lvl w:ilvl="0" w:tplc="8EB08CB6">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revisionView w:markup="0" w:insDel="0" w:formatting="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3D"/>
    <w:rsid w:val="0000104F"/>
    <w:rsid w:val="00003070"/>
    <w:rsid w:val="000042DB"/>
    <w:rsid w:val="0001144F"/>
    <w:rsid w:val="000145C0"/>
    <w:rsid w:val="00016091"/>
    <w:rsid w:val="00016C0C"/>
    <w:rsid w:val="00021F0E"/>
    <w:rsid w:val="00022218"/>
    <w:rsid w:val="00022352"/>
    <w:rsid w:val="00022591"/>
    <w:rsid w:val="00022830"/>
    <w:rsid w:val="00022A0F"/>
    <w:rsid w:val="0002548E"/>
    <w:rsid w:val="00041726"/>
    <w:rsid w:val="00041EE7"/>
    <w:rsid w:val="000422E9"/>
    <w:rsid w:val="00044091"/>
    <w:rsid w:val="00047961"/>
    <w:rsid w:val="00050D5B"/>
    <w:rsid w:val="00051897"/>
    <w:rsid w:val="00051DB1"/>
    <w:rsid w:val="00052D32"/>
    <w:rsid w:val="0005754C"/>
    <w:rsid w:val="00060769"/>
    <w:rsid w:val="0006681D"/>
    <w:rsid w:val="00071210"/>
    <w:rsid w:val="00071D10"/>
    <w:rsid w:val="00072F03"/>
    <w:rsid w:val="0008471D"/>
    <w:rsid w:val="000909EA"/>
    <w:rsid w:val="0009172F"/>
    <w:rsid w:val="00091B5D"/>
    <w:rsid w:val="00093273"/>
    <w:rsid w:val="00093437"/>
    <w:rsid w:val="00097A41"/>
    <w:rsid w:val="000A0105"/>
    <w:rsid w:val="000A1C0F"/>
    <w:rsid w:val="000A1ECD"/>
    <w:rsid w:val="000B36DB"/>
    <w:rsid w:val="000B5085"/>
    <w:rsid w:val="000C0180"/>
    <w:rsid w:val="000C7F82"/>
    <w:rsid w:val="000D149C"/>
    <w:rsid w:val="000D2664"/>
    <w:rsid w:val="000D583B"/>
    <w:rsid w:val="000D6A9A"/>
    <w:rsid w:val="000E09E2"/>
    <w:rsid w:val="000E0BC0"/>
    <w:rsid w:val="000E6B57"/>
    <w:rsid w:val="000F531A"/>
    <w:rsid w:val="000F6FC9"/>
    <w:rsid w:val="00100342"/>
    <w:rsid w:val="00103C36"/>
    <w:rsid w:val="0010744B"/>
    <w:rsid w:val="0010792C"/>
    <w:rsid w:val="0011470B"/>
    <w:rsid w:val="00116071"/>
    <w:rsid w:val="00123DA9"/>
    <w:rsid w:val="00124668"/>
    <w:rsid w:val="0012597F"/>
    <w:rsid w:val="0013415D"/>
    <w:rsid w:val="00134798"/>
    <w:rsid w:val="00141D43"/>
    <w:rsid w:val="00147821"/>
    <w:rsid w:val="001506D4"/>
    <w:rsid w:val="00150874"/>
    <w:rsid w:val="001558A2"/>
    <w:rsid w:val="00167362"/>
    <w:rsid w:val="00171721"/>
    <w:rsid w:val="0017204C"/>
    <w:rsid w:val="00172836"/>
    <w:rsid w:val="001865C4"/>
    <w:rsid w:val="00186ED9"/>
    <w:rsid w:val="00190BDF"/>
    <w:rsid w:val="00192F0B"/>
    <w:rsid w:val="00193BCB"/>
    <w:rsid w:val="00197D6F"/>
    <w:rsid w:val="001A0F71"/>
    <w:rsid w:val="001A3082"/>
    <w:rsid w:val="001B0785"/>
    <w:rsid w:val="001B3397"/>
    <w:rsid w:val="001B6FD8"/>
    <w:rsid w:val="001C30CE"/>
    <w:rsid w:val="001C519B"/>
    <w:rsid w:val="001D0DB4"/>
    <w:rsid w:val="001D48F4"/>
    <w:rsid w:val="001D5121"/>
    <w:rsid w:val="001D5908"/>
    <w:rsid w:val="001D5EF3"/>
    <w:rsid w:val="001D6241"/>
    <w:rsid w:val="001D6F70"/>
    <w:rsid w:val="001E51F7"/>
    <w:rsid w:val="001F65F3"/>
    <w:rsid w:val="0020032B"/>
    <w:rsid w:val="002013E8"/>
    <w:rsid w:val="002019D2"/>
    <w:rsid w:val="002140D7"/>
    <w:rsid w:val="002145EF"/>
    <w:rsid w:val="002153D7"/>
    <w:rsid w:val="002205E9"/>
    <w:rsid w:val="0022191C"/>
    <w:rsid w:val="00227C9E"/>
    <w:rsid w:val="002315B3"/>
    <w:rsid w:val="00233F56"/>
    <w:rsid w:val="002352EB"/>
    <w:rsid w:val="00235D5F"/>
    <w:rsid w:val="00237038"/>
    <w:rsid w:val="0024168E"/>
    <w:rsid w:val="002429BB"/>
    <w:rsid w:val="00242A99"/>
    <w:rsid w:val="00243792"/>
    <w:rsid w:val="00244804"/>
    <w:rsid w:val="00244C94"/>
    <w:rsid w:val="00265B2F"/>
    <w:rsid w:val="00272D59"/>
    <w:rsid w:val="002736AF"/>
    <w:rsid w:val="00275576"/>
    <w:rsid w:val="00276E19"/>
    <w:rsid w:val="0028149F"/>
    <w:rsid w:val="00285B9D"/>
    <w:rsid w:val="002860CE"/>
    <w:rsid w:val="00286AE8"/>
    <w:rsid w:val="00291E50"/>
    <w:rsid w:val="0029544A"/>
    <w:rsid w:val="00296ABD"/>
    <w:rsid w:val="002A26A5"/>
    <w:rsid w:val="002A4A3E"/>
    <w:rsid w:val="002A5B9A"/>
    <w:rsid w:val="002A7940"/>
    <w:rsid w:val="002B330A"/>
    <w:rsid w:val="002B64D8"/>
    <w:rsid w:val="002C2A7C"/>
    <w:rsid w:val="002C5BD8"/>
    <w:rsid w:val="002D37E4"/>
    <w:rsid w:val="002D5A9E"/>
    <w:rsid w:val="002E0BE5"/>
    <w:rsid w:val="002E25F7"/>
    <w:rsid w:val="002E3B5D"/>
    <w:rsid w:val="002E439E"/>
    <w:rsid w:val="002E559E"/>
    <w:rsid w:val="002E62BC"/>
    <w:rsid w:val="002E705C"/>
    <w:rsid w:val="002E71AF"/>
    <w:rsid w:val="002F0C97"/>
    <w:rsid w:val="002F1359"/>
    <w:rsid w:val="002F26C6"/>
    <w:rsid w:val="002F523E"/>
    <w:rsid w:val="002F5F44"/>
    <w:rsid w:val="003012A0"/>
    <w:rsid w:val="00314F6F"/>
    <w:rsid w:val="0032752A"/>
    <w:rsid w:val="003275C5"/>
    <w:rsid w:val="00327E53"/>
    <w:rsid w:val="00332C9A"/>
    <w:rsid w:val="0033457E"/>
    <w:rsid w:val="00346557"/>
    <w:rsid w:val="00350E46"/>
    <w:rsid w:val="00353383"/>
    <w:rsid w:val="00354B81"/>
    <w:rsid w:val="00356A97"/>
    <w:rsid w:val="00360F4B"/>
    <w:rsid w:val="003621F5"/>
    <w:rsid w:val="0037070C"/>
    <w:rsid w:val="00385F1A"/>
    <w:rsid w:val="003874A4"/>
    <w:rsid w:val="00390532"/>
    <w:rsid w:val="003907CB"/>
    <w:rsid w:val="003923E6"/>
    <w:rsid w:val="0039257E"/>
    <w:rsid w:val="003A229C"/>
    <w:rsid w:val="003B4337"/>
    <w:rsid w:val="003B6D09"/>
    <w:rsid w:val="003C288F"/>
    <w:rsid w:val="003C5090"/>
    <w:rsid w:val="003C54BD"/>
    <w:rsid w:val="003D0268"/>
    <w:rsid w:val="003D041C"/>
    <w:rsid w:val="003D0B99"/>
    <w:rsid w:val="003D1C04"/>
    <w:rsid w:val="003D4818"/>
    <w:rsid w:val="003D7FAE"/>
    <w:rsid w:val="003E1100"/>
    <w:rsid w:val="003E4F44"/>
    <w:rsid w:val="003E67D2"/>
    <w:rsid w:val="003F1F44"/>
    <w:rsid w:val="003F4E4A"/>
    <w:rsid w:val="003F59F4"/>
    <w:rsid w:val="003F71DF"/>
    <w:rsid w:val="00405BDD"/>
    <w:rsid w:val="004113C9"/>
    <w:rsid w:val="004151CB"/>
    <w:rsid w:val="00434A60"/>
    <w:rsid w:val="0043598F"/>
    <w:rsid w:val="00435A21"/>
    <w:rsid w:val="00436B37"/>
    <w:rsid w:val="00440C28"/>
    <w:rsid w:val="004450BE"/>
    <w:rsid w:val="00447F8A"/>
    <w:rsid w:val="004501E8"/>
    <w:rsid w:val="00454C0D"/>
    <w:rsid w:val="00456927"/>
    <w:rsid w:val="0047287F"/>
    <w:rsid w:val="00483D8A"/>
    <w:rsid w:val="00487A5F"/>
    <w:rsid w:val="004929CD"/>
    <w:rsid w:val="00493B1E"/>
    <w:rsid w:val="004961FF"/>
    <w:rsid w:val="004A1C7C"/>
    <w:rsid w:val="004A37D1"/>
    <w:rsid w:val="004A496A"/>
    <w:rsid w:val="004A799E"/>
    <w:rsid w:val="004B282E"/>
    <w:rsid w:val="004B3953"/>
    <w:rsid w:val="004C70FB"/>
    <w:rsid w:val="004D51E3"/>
    <w:rsid w:val="004E24D4"/>
    <w:rsid w:val="004E2CD5"/>
    <w:rsid w:val="004F3BDC"/>
    <w:rsid w:val="004F5D72"/>
    <w:rsid w:val="00502245"/>
    <w:rsid w:val="00504123"/>
    <w:rsid w:val="005047AA"/>
    <w:rsid w:val="00504B6A"/>
    <w:rsid w:val="005069E3"/>
    <w:rsid w:val="0051378A"/>
    <w:rsid w:val="00513C0C"/>
    <w:rsid w:val="00514756"/>
    <w:rsid w:val="00517297"/>
    <w:rsid w:val="005225BE"/>
    <w:rsid w:val="00522DA6"/>
    <w:rsid w:val="005243E3"/>
    <w:rsid w:val="00534562"/>
    <w:rsid w:val="00534ADD"/>
    <w:rsid w:val="00537F8E"/>
    <w:rsid w:val="00541542"/>
    <w:rsid w:val="00544661"/>
    <w:rsid w:val="0054495F"/>
    <w:rsid w:val="0054754F"/>
    <w:rsid w:val="0055083F"/>
    <w:rsid w:val="00555C58"/>
    <w:rsid w:val="00562B28"/>
    <w:rsid w:val="00563BF4"/>
    <w:rsid w:val="0056569A"/>
    <w:rsid w:val="0056777E"/>
    <w:rsid w:val="00567C0D"/>
    <w:rsid w:val="00571624"/>
    <w:rsid w:val="005730C5"/>
    <w:rsid w:val="00574143"/>
    <w:rsid w:val="00575C78"/>
    <w:rsid w:val="005835AF"/>
    <w:rsid w:val="005935F7"/>
    <w:rsid w:val="00593FB5"/>
    <w:rsid w:val="00594B98"/>
    <w:rsid w:val="00595591"/>
    <w:rsid w:val="00596544"/>
    <w:rsid w:val="005A092F"/>
    <w:rsid w:val="005A12EF"/>
    <w:rsid w:val="005A675F"/>
    <w:rsid w:val="005B0FF5"/>
    <w:rsid w:val="005B2B0B"/>
    <w:rsid w:val="005B4CC8"/>
    <w:rsid w:val="005B617D"/>
    <w:rsid w:val="005B6821"/>
    <w:rsid w:val="005B7ED4"/>
    <w:rsid w:val="005C0D3C"/>
    <w:rsid w:val="005C33EE"/>
    <w:rsid w:val="005C63AC"/>
    <w:rsid w:val="005D4B2F"/>
    <w:rsid w:val="005D6722"/>
    <w:rsid w:val="005F5C4E"/>
    <w:rsid w:val="00600948"/>
    <w:rsid w:val="006140B3"/>
    <w:rsid w:val="006177F4"/>
    <w:rsid w:val="00626191"/>
    <w:rsid w:val="006328D3"/>
    <w:rsid w:val="00635ADA"/>
    <w:rsid w:val="00636053"/>
    <w:rsid w:val="00636748"/>
    <w:rsid w:val="006401B9"/>
    <w:rsid w:val="006401CD"/>
    <w:rsid w:val="00643F7A"/>
    <w:rsid w:val="00644A1B"/>
    <w:rsid w:val="00645F2A"/>
    <w:rsid w:val="0064616B"/>
    <w:rsid w:val="0064657D"/>
    <w:rsid w:val="006470D0"/>
    <w:rsid w:val="00647E6D"/>
    <w:rsid w:val="00650240"/>
    <w:rsid w:val="00650F3E"/>
    <w:rsid w:val="00653050"/>
    <w:rsid w:val="00653B98"/>
    <w:rsid w:val="0065512E"/>
    <w:rsid w:val="006567CF"/>
    <w:rsid w:val="00657404"/>
    <w:rsid w:val="00657A27"/>
    <w:rsid w:val="00657F89"/>
    <w:rsid w:val="00662385"/>
    <w:rsid w:val="0066371A"/>
    <w:rsid w:val="00672857"/>
    <w:rsid w:val="00674495"/>
    <w:rsid w:val="00675859"/>
    <w:rsid w:val="00682A04"/>
    <w:rsid w:val="00682D4E"/>
    <w:rsid w:val="0069050A"/>
    <w:rsid w:val="0069491D"/>
    <w:rsid w:val="006A0303"/>
    <w:rsid w:val="006A3961"/>
    <w:rsid w:val="006A5671"/>
    <w:rsid w:val="006A662F"/>
    <w:rsid w:val="006A7FDC"/>
    <w:rsid w:val="006B1465"/>
    <w:rsid w:val="006B4418"/>
    <w:rsid w:val="006B46D0"/>
    <w:rsid w:val="006B6732"/>
    <w:rsid w:val="006B6C58"/>
    <w:rsid w:val="006C46C7"/>
    <w:rsid w:val="006C52B8"/>
    <w:rsid w:val="006D5586"/>
    <w:rsid w:val="006E1072"/>
    <w:rsid w:val="006E1FF9"/>
    <w:rsid w:val="006E6096"/>
    <w:rsid w:val="006E6598"/>
    <w:rsid w:val="006F01B3"/>
    <w:rsid w:val="00707F8C"/>
    <w:rsid w:val="0071513A"/>
    <w:rsid w:val="00716D95"/>
    <w:rsid w:val="0072077C"/>
    <w:rsid w:val="007236CA"/>
    <w:rsid w:val="0072666D"/>
    <w:rsid w:val="00731E8B"/>
    <w:rsid w:val="007433F2"/>
    <w:rsid w:val="00744C2C"/>
    <w:rsid w:val="00745419"/>
    <w:rsid w:val="00746205"/>
    <w:rsid w:val="00751D40"/>
    <w:rsid w:val="00753054"/>
    <w:rsid w:val="007543A1"/>
    <w:rsid w:val="00762F24"/>
    <w:rsid w:val="00763D3E"/>
    <w:rsid w:val="00765E98"/>
    <w:rsid w:val="00766F1E"/>
    <w:rsid w:val="00767DE0"/>
    <w:rsid w:val="00787B28"/>
    <w:rsid w:val="0079069E"/>
    <w:rsid w:val="0079576B"/>
    <w:rsid w:val="00795B78"/>
    <w:rsid w:val="00795D82"/>
    <w:rsid w:val="007A04C2"/>
    <w:rsid w:val="007A1CB2"/>
    <w:rsid w:val="007A7589"/>
    <w:rsid w:val="007B147F"/>
    <w:rsid w:val="007B2951"/>
    <w:rsid w:val="007B350E"/>
    <w:rsid w:val="007B7CA9"/>
    <w:rsid w:val="007C3884"/>
    <w:rsid w:val="007D42FA"/>
    <w:rsid w:val="007E0E30"/>
    <w:rsid w:val="007E232B"/>
    <w:rsid w:val="007E2A33"/>
    <w:rsid w:val="007E2F52"/>
    <w:rsid w:val="007E6657"/>
    <w:rsid w:val="007F434D"/>
    <w:rsid w:val="007F4504"/>
    <w:rsid w:val="007F508A"/>
    <w:rsid w:val="008019BD"/>
    <w:rsid w:val="0080412F"/>
    <w:rsid w:val="0080572B"/>
    <w:rsid w:val="0081097D"/>
    <w:rsid w:val="008127E0"/>
    <w:rsid w:val="00814D38"/>
    <w:rsid w:val="0081657B"/>
    <w:rsid w:val="00824FDB"/>
    <w:rsid w:val="0082546C"/>
    <w:rsid w:val="008257D2"/>
    <w:rsid w:val="00825E93"/>
    <w:rsid w:val="00826895"/>
    <w:rsid w:val="00830693"/>
    <w:rsid w:val="00832A89"/>
    <w:rsid w:val="00835810"/>
    <w:rsid w:val="00835C91"/>
    <w:rsid w:val="00836E09"/>
    <w:rsid w:val="00841EAD"/>
    <w:rsid w:val="008522C9"/>
    <w:rsid w:val="00854099"/>
    <w:rsid w:val="008604AF"/>
    <w:rsid w:val="00864114"/>
    <w:rsid w:val="008679CC"/>
    <w:rsid w:val="00871355"/>
    <w:rsid w:val="00871AA3"/>
    <w:rsid w:val="00874A4A"/>
    <w:rsid w:val="00877E28"/>
    <w:rsid w:val="00882484"/>
    <w:rsid w:val="00883102"/>
    <w:rsid w:val="008847F5"/>
    <w:rsid w:val="00884A82"/>
    <w:rsid w:val="00885DEC"/>
    <w:rsid w:val="008867E0"/>
    <w:rsid w:val="00890E3F"/>
    <w:rsid w:val="0089433B"/>
    <w:rsid w:val="008955B7"/>
    <w:rsid w:val="008A0C4D"/>
    <w:rsid w:val="008A1DFA"/>
    <w:rsid w:val="008A6417"/>
    <w:rsid w:val="008A6624"/>
    <w:rsid w:val="008B0C66"/>
    <w:rsid w:val="008B71BD"/>
    <w:rsid w:val="008B7F5C"/>
    <w:rsid w:val="008C180A"/>
    <w:rsid w:val="008C19ED"/>
    <w:rsid w:val="008E6669"/>
    <w:rsid w:val="008F0403"/>
    <w:rsid w:val="008F0FBC"/>
    <w:rsid w:val="008F7F75"/>
    <w:rsid w:val="00903791"/>
    <w:rsid w:val="0090571C"/>
    <w:rsid w:val="00906E05"/>
    <w:rsid w:val="00907C62"/>
    <w:rsid w:val="009118D2"/>
    <w:rsid w:val="00920C0B"/>
    <w:rsid w:val="009236AC"/>
    <w:rsid w:val="009375D4"/>
    <w:rsid w:val="00947D8C"/>
    <w:rsid w:val="0095044E"/>
    <w:rsid w:val="00950A4E"/>
    <w:rsid w:val="009511FC"/>
    <w:rsid w:val="0095146A"/>
    <w:rsid w:val="00951DC9"/>
    <w:rsid w:val="0095422B"/>
    <w:rsid w:val="0095422F"/>
    <w:rsid w:val="00954715"/>
    <w:rsid w:val="009637D9"/>
    <w:rsid w:val="009640F3"/>
    <w:rsid w:val="00964F1D"/>
    <w:rsid w:val="0097454B"/>
    <w:rsid w:val="00974AB2"/>
    <w:rsid w:val="00977473"/>
    <w:rsid w:val="00980848"/>
    <w:rsid w:val="00980A70"/>
    <w:rsid w:val="0098172A"/>
    <w:rsid w:val="00982CAC"/>
    <w:rsid w:val="00983CE0"/>
    <w:rsid w:val="00985B82"/>
    <w:rsid w:val="00987159"/>
    <w:rsid w:val="00987ECD"/>
    <w:rsid w:val="00994A41"/>
    <w:rsid w:val="009973DE"/>
    <w:rsid w:val="009A029F"/>
    <w:rsid w:val="009A4E02"/>
    <w:rsid w:val="009A4ED8"/>
    <w:rsid w:val="009B55DF"/>
    <w:rsid w:val="009B5A99"/>
    <w:rsid w:val="009C4360"/>
    <w:rsid w:val="009C56FB"/>
    <w:rsid w:val="009C6145"/>
    <w:rsid w:val="009C6F85"/>
    <w:rsid w:val="009D0901"/>
    <w:rsid w:val="009D2869"/>
    <w:rsid w:val="009D452D"/>
    <w:rsid w:val="009D5DA7"/>
    <w:rsid w:val="009E014A"/>
    <w:rsid w:val="009E4BD1"/>
    <w:rsid w:val="009F2FF1"/>
    <w:rsid w:val="009F358C"/>
    <w:rsid w:val="009F61C4"/>
    <w:rsid w:val="009F6E8B"/>
    <w:rsid w:val="009F75B5"/>
    <w:rsid w:val="00A017B6"/>
    <w:rsid w:val="00A049B3"/>
    <w:rsid w:val="00A16838"/>
    <w:rsid w:val="00A1722B"/>
    <w:rsid w:val="00A20026"/>
    <w:rsid w:val="00A2073B"/>
    <w:rsid w:val="00A2136C"/>
    <w:rsid w:val="00A2156E"/>
    <w:rsid w:val="00A228E0"/>
    <w:rsid w:val="00A2578B"/>
    <w:rsid w:val="00A270E1"/>
    <w:rsid w:val="00A30A5E"/>
    <w:rsid w:val="00A321F8"/>
    <w:rsid w:val="00A32A95"/>
    <w:rsid w:val="00A34804"/>
    <w:rsid w:val="00A37B26"/>
    <w:rsid w:val="00A4082D"/>
    <w:rsid w:val="00A43662"/>
    <w:rsid w:val="00A44E59"/>
    <w:rsid w:val="00A46C74"/>
    <w:rsid w:val="00A523DD"/>
    <w:rsid w:val="00A52E16"/>
    <w:rsid w:val="00A54A2B"/>
    <w:rsid w:val="00A57745"/>
    <w:rsid w:val="00A665FE"/>
    <w:rsid w:val="00A7449D"/>
    <w:rsid w:val="00A764EA"/>
    <w:rsid w:val="00A76546"/>
    <w:rsid w:val="00A770FB"/>
    <w:rsid w:val="00A77B9B"/>
    <w:rsid w:val="00A81C00"/>
    <w:rsid w:val="00A835B5"/>
    <w:rsid w:val="00A9075F"/>
    <w:rsid w:val="00A91A29"/>
    <w:rsid w:val="00AA0CF0"/>
    <w:rsid w:val="00AA190D"/>
    <w:rsid w:val="00AA34D3"/>
    <w:rsid w:val="00AA4C61"/>
    <w:rsid w:val="00AA6D35"/>
    <w:rsid w:val="00AB11FA"/>
    <w:rsid w:val="00AB2C76"/>
    <w:rsid w:val="00AB2F09"/>
    <w:rsid w:val="00AB5137"/>
    <w:rsid w:val="00AB5859"/>
    <w:rsid w:val="00AC3744"/>
    <w:rsid w:val="00AC7618"/>
    <w:rsid w:val="00AC7BB1"/>
    <w:rsid w:val="00AD129A"/>
    <w:rsid w:val="00AD2096"/>
    <w:rsid w:val="00AD350B"/>
    <w:rsid w:val="00AD41FD"/>
    <w:rsid w:val="00AD4981"/>
    <w:rsid w:val="00AE41E0"/>
    <w:rsid w:val="00AE7C2C"/>
    <w:rsid w:val="00AF4FBF"/>
    <w:rsid w:val="00B05286"/>
    <w:rsid w:val="00B1121C"/>
    <w:rsid w:val="00B23841"/>
    <w:rsid w:val="00B2491C"/>
    <w:rsid w:val="00B25805"/>
    <w:rsid w:val="00B274BC"/>
    <w:rsid w:val="00B30A97"/>
    <w:rsid w:val="00B3183E"/>
    <w:rsid w:val="00B32FF5"/>
    <w:rsid w:val="00B3355B"/>
    <w:rsid w:val="00B367B1"/>
    <w:rsid w:val="00B375CD"/>
    <w:rsid w:val="00B41CBF"/>
    <w:rsid w:val="00B549A5"/>
    <w:rsid w:val="00B62CC9"/>
    <w:rsid w:val="00B638C2"/>
    <w:rsid w:val="00B63DDB"/>
    <w:rsid w:val="00B64D5D"/>
    <w:rsid w:val="00B70877"/>
    <w:rsid w:val="00B718D0"/>
    <w:rsid w:val="00B721DF"/>
    <w:rsid w:val="00B75136"/>
    <w:rsid w:val="00B7516D"/>
    <w:rsid w:val="00B80907"/>
    <w:rsid w:val="00B8133C"/>
    <w:rsid w:val="00B82A14"/>
    <w:rsid w:val="00B84E21"/>
    <w:rsid w:val="00B97AA0"/>
    <w:rsid w:val="00B97F92"/>
    <w:rsid w:val="00BA20F0"/>
    <w:rsid w:val="00BA29B5"/>
    <w:rsid w:val="00BA3E2F"/>
    <w:rsid w:val="00BA5CA2"/>
    <w:rsid w:val="00BB2A7B"/>
    <w:rsid w:val="00BC25DC"/>
    <w:rsid w:val="00BC5778"/>
    <w:rsid w:val="00BD00D6"/>
    <w:rsid w:val="00BD1F87"/>
    <w:rsid w:val="00BD3865"/>
    <w:rsid w:val="00BD6630"/>
    <w:rsid w:val="00BE04BC"/>
    <w:rsid w:val="00BE0CE5"/>
    <w:rsid w:val="00BF2554"/>
    <w:rsid w:val="00BF543F"/>
    <w:rsid w:val="00BF592D"/>
    <w:rsid w:val="00C10E23"/>
    <w:rsid w:val="00C1153D"/>
    <w:rsid w:val="00C12553"/>
    <w:rsid w:val="00C14959"/>
    <w:rsid w:val="00C253BE"/>
    <w:rsid w:val="00C25FB6"/>
    <w:rsid w:val="00C30F15"/>
    <w:rsid w:val="00C32C77"/>
    <w:rsid w:val="00C35F7B"/>
    <w:rsid w:val="00C40049"/>
    <w:rsid w:val="00C41C05"/>
    <w:rsid w:val="00C42FE9"/>
    <w:rsid w:val="00C46929"/>
    <w:rsid w:val="00C53599"/>
    <w:rsid w:val="00C70DED"/>
    <w:rsid w:val="00C77029"/>
    <w:rsid w:val="00C7742C"/>
    <w:rsid w:val="00C81EDE"/>
    <w:rsid w:val="00C82DD1"/>
    <w:rsid w:val="00C8300A"/>
    <w:rsid w:val="00C8314F"/>
    <w:rsid w:val="00C90E0F"/>
    <w:rsid w:val="00C97B89"/>
    <w:rsid w:val="00CA0303"/>
    <w:rsid w:val="00CB10C4"/>
    <w:rsid w:val="00CB3291"/>
    <w:rsid w:val="00CC3005"/>
    <w:rsid w:val="00CC4793"/>
    <w:rsid w:val="00CD1AA0"/>
    <w:rsid w:val="00CD475E"/>
    <w:rsid w:val="00CD4DFB"/>
    <w:rsid w:val="00CE40B3"/>
    <w:rsid w:val="00CE68CC"/>
    <w:rsid w:val="00CE798B"/>
    <w:rsid w:val="00CF4759"/>
    <w:rsid w:val="00D037F1"/>
    <w:rsid w:val="00D03D79"/>
    <w:rsid w:val="00D108B9"/>
    <w:rsid w:val="00D15E47"/>
    <w:rsid w:val="00D271FE"/>
    <w:rsid w:val="00D302C5"/>
    <w:rsid w:val="00D31815"/>
    <w:rsid w:val="00D3204F"/>
    <w:rsid w:val="00D37CFB"/>
    <w:rsid w:val="00D511ED"/>
    <w:rsid w:val="00D5344F"/>
    <w:rsid w:val="00D55B3E"/>
    <w:rsid w:val="00D561D4"/>
    <w:rsid w:val="00D6166D"/>
    <w:rsid w:val="00D6294F"/>
    <w:rsid w:val="00D64E4B"/>
    <w:rsid w:val="00D67096"/>
    <w:rsid w:val="00D674DF"/>
    <w:rsid w:val="00D67EE1"/>
    <w:rsid w:val="00D733B7"/>
    <w:rsid w:val="00D82358"/>
    <w:rsid w:val="00D8239D"/>
    <w:rsid w:val="00D82649"/>
    <w:rsid w:val="00D82B67"/>
    <w:rsid w:val="00D83681"/>
    <w:rsid w:val="00D84E19"/>
    <w:rsid w:val="00D85DC0"/>
    <w:rsid w:val="00D87E0F"/>
    <w:rsid w:val="00D91B8F"/>
    <w:rsid w:val="00D952D2"/>
    <w:rsid w:val="00D96F36"/>
    <w:rsid w:val="00DA0F39"/>
    <w:rsid w:val="00DA3527"/>
    <w:rsid w:val="00DA4418"/>
    <w:rsid w:val="00DB333B"/>
    <w:rsid w:val="00DB3DDE"/>
    <w:rsid w:val="00DB52C5"/>
    <w:rsid w:val="00DB78C3"/>
    <w:rsid w:val="00DC0A5F"/>
    <w:rsid w:val="00DC178A"/>
    <w:rsid w:val="00DC19A2"/>
    <w:rsid w:val="00DC3A6B"/>
    <w:rsid w:val="00DC5555"/>
    <w:rsid w:val="00DC608C"/>
    <w:rsid w:val="00DD0903"/>
    <w:rsid w:val="00DD1497"/>
    <w:rsid w:val="00DD2E3D"/>
    <w:rsid w:val="00DD3261"/>
    <w:rsid w:val="00DD4B07"/>
    <w:rsid w:val="00DD6447"/>
    <w:rsid w:val="00DD7834"/>
    <w:rsid w:val="00DE34AA"/>
    <w:rsid w:val="00DE6EA5"/>
    <w:rsid w:val="00DF0D32"/>
    <w:rsid w:val="00DF2694"/>
    <w:rsid w:val="00DF3609"/>
    <w:rsid w:val="00DF6BE8"/>
    <w:rsid w:val="00DF7B60"/>
    <w:rsid w:val="00E0078E"/>
    <w:rsid w:val="00E016FD"/>
    <w:rsid w:val="00E05ECD"/>
    <w:rsid w:val="00E07CAF"/>
    <w:rsid w:val="00E12DAC"/>
    <w:rsid w:val="00E17D87"/>
    <w:rsid w:val="00E23510"/>
    <w:rsid w:val="00E27F2B"/>
    <w:rsid w:val="00E33E48"/>
    <w:rsid w:val="00E3669A"/>
    <w:rsid w:val="00E41310"/>
    <w:rsid w:val="00E4211E"/>
    <w:rsid w:val="00E42D6A"/>
    <w:rsid w:val="00E44214"/>
    <w:rsid w:val="00E5072A"/>
    <w:rsid w:val="00E530E0"/>
    <w:rsid w:val="00E55BFD"/>
    <w:rsid w:val="00E57D25"/>
    <w:rsid w:val="00E60CA1"/>
    <w:rsid w:val="00E62087"/>
    <w:rsid w:val="00E638F9"/>
    <w:rsid w:val="00E712FF"/>
    <w:rsid w:val="00E71CDE"/>
    <w:rsid w:val="00E73F1A"/>
    <w:rsid w:val="00E775EC"/>
    <w:rsid w:val="00E8246B"/>
    <w:rsid w:val="00E96284"/>
    <w:rsid w:val="00E97EEF"/>
    <w:rsid w:val="00EA3335"/>
    <w:rsid w:val="00EA6D39"/>
    <w:rsid w:val="00EB24D3"/>
    <w:rsid w:val="00EC1A90"/>
    <w:rsid w:val="00EC5A27"/>
    <w:rsid w:val="00ED0C17"/>
    <w:rsid w:val="00ED161E"/>
    <w:rsid w:val="00ED1DE4"/>
    <w:rsid w:val="00ED63D0"/>
    <w:rsid w:val="00ED63E2"/>
    <w:rsid w:val="00EE00B5"/>
    <w:rsid w:val="00EE0350"/>
    <w:rsid w:val="00EE08BC"/>
    <w:rsid w:val="00EE16EB"/>
    <w:rsid w:val="00EF0465"/>
    <w:rsid w:val="00EF0A64"/>
    <w:rsid w:val="00EF4847"/>
    <w:rsid w:val="00F03CDD"/>
    <w:rsid w:val="00F041AE"/>
    <w:rsid w:val="00F041C6"/>
    <w:rsid w:val="00F11D08"/>
    <w:rsid w:val="00F15126"/>
    <w:rsid w:val="00F164A5"/>
    <w:rsid w:val="00F169B1"/>
    <w:rsid w:val="00F172CA"/>
    <w:rsid w:val="00F175DB"/>
    <w:rsid w:val="00F17B96"/>
    <w:rsid w:val="00F26E39"/>
    <w:rsid w:val="00F32DA5"/>
    <w:rsid w:val="00F36272"/>
    <w:rsid w:val="00F37F53"/>
    <w:rsid w:val="00F434AD"/>
    <w:rsid w:val="00F44CE9"/>
    <w:rsid w:val="00F465F8"/>
    <w:rsid w:val="00F50EC2"/>
    <w:rsid w:val="00F53273"/>
    <w:rsid w:val="00F5377B"/>
    <w:rsid w:val="00F601A9"/>
    <w:rsid w:val="00F61672"/>
    <w:rsid w:val="00F628B8"/>
    <w:rsid w:val="00F73013"/>
    <w:rsid w:val="00F76559"/>
    <w:rsid w:val="00F808C1"/>
    <w:rsid w:val="00F82DDF"/>
    <w:rsid w:val="00F83DDA"/>
    <w:rsid w:val="00F84E0B"/>
    <w:rsid w:val="00F85A6E"/>
    <w:rsid w:val="00F85B56"/>
    <w:rsid w:val="00F8609B"/>
    <w:rsid w:val="00F87A21"/>
    <w:rsid w:val="00F87F1E"/>
    <w:rsid w:val="00F9595D"/>
    <w:rsid w:val="00F95CF8"/>
    <w:rsid w:val="00FA1BF1"/>
    <w:rsid w:val="00FA3946"/>
    <w:rsid w:val="00FA65F6"/>
    <w:rsid w:val="00FB35FB"/>
    <w:rsid w:val="00FB3C9E"/>
    <w:rsid w:val="00FB5379"/>
    <w:rsid w:val="00FC1D76"/>
    <w:rsid w:val="00FC4143"/>
    <w:rsid w:val="00FC6D96"/>
    <w:rsid w:val="00FD3C45"/>
    <w:rsid w:val="00FD7652"/>
    <w:rsid w:val="00FE0B87"/>
    <w:rsid w:val="00FE4D2B"/>
    <w:rsid w:val="00FE4D59"/>
    <w:rsid w:val="00FE6783"/>
    <w:rsid w:val="00FF2773"/>
    <w:rsid w:val="00FF6B2B"/>
    <w:rsid w:val="00FF70E5"/>
    <w:rsid w:val="00FF7B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9A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FreeForm">
    <w:name w:val="Free Form"/>
    <w:rPr>
      <w:rFonts w:eastAsia="Times New Roman"/>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uiPriority w:val="34"/>
    <w:qFormat/>
    <w:pPr>
      <w:ind w:left="72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5E2B60-85A6-5B46-B2E1-74986F76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1060</Words>
  <Characters>6047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Lynne Kushner</cp:lastModifiedBy>
  <cp:revision>11</cp:revision>
  <dcterms:created xsi:type="dcterms:W3CDTF">2019-01-03T18:11:00Z</dcterms:created>
  <dcterms:modified xsi:type="dcterms:W3CDTF">2019-01-06T14:48:00Z</dcterms:modified>
</cp:coreProperties>
</file>