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D2910" w14:textId="57D85CB9" w:rsidR="00D22A9C" w:rsidRDefault="00D22A9C">
      <w:bookmarkStart w:id="0" w:name="_GoBack"/>
      <w:bookmarkEnd w:id="0"/>
    </w:p>
    <w:p w14:paraId="5A52BF89" w14:textId="625DC6FE" w:rsidR="00D22A9C" w:rsidRPr="00352D52" w:rsidRDefault="007C3B49" w:rsidP="00D22A9C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Minutes of the </w:t>
      </w:r>
      <w:r w:rsidR="00D22A9C" w:rsidRPr="00352D52">
        <w:rPr>
          <w:rFonts w:cs="Arial"/>
          <w:b/>
        </w:rPr>
        <w:t xml:space="preserve">ACVAA </w:t>
      </w:r>
      <w:proofErr w:type="gramStart"/>
      <w:r w:rsidR="00D22A9C" w:rsidRPr="00352D52">
        <w:rPr>
          <w:rFonts w:cs="Arial"/>
          <w:b/>
        </w:rPr>
        <w:t>BOD  teleconference</w:t>
      </w:r>
      <w:proofErr w:type="gramEnd"/>
    </w:p>
    <w:p w14:paraId="338ACAFB" w14:textId="341CC904" w:rsidR="00D22A9C" w:rsidRPr="00352D52" w:rsidRDefault="00D22A9C" w:rsidP="00D22A9C">
      <w:pPr>
        <w:spacing w:line="276" w:lineRule="auto"/>
        <w:jc w:val="center"/>
        <w:rPr>
          <w:rFonts w:cs="Arial"/>
          <w:b/>
        </w:rPr>
      </w:pPr>
      <w:r w:rsidRPr="00352D52">
        <w:rPr>
          <w:rFonts w:cs="Arial"/>
          <w:b/>
        </w:rPr>
        <w:t>Thursday</w:t>
      </w:r>
      <w:r w:rsidR="007C3B49">
        <w:rPr>
          <w:rFonts w:cs="Arial"/>
          <w:b/>
        </w:rPr>
        <w:t>, May 2</w:t>
      </w:r>
      <w:r>
        <w:rPr>
          <w:rFonts w:cs="Arial"/>
          <w:b/>
        </w:rPr>
        <w:t xml:space="preserve">, 2019 </w:t>
      </w:r>
    </w:p>
    <w:p w14:paraId="6E99BB59" w14:textId="334ED448" w:rsidR="00D22A9C" w:rsidRDefault="00D22A9C" w:rsidP="00D22A9C">
      <w:pPr>
        <w:spacing w:line="276" w:lineRule="auto"/>
        <w:jc w:val="center"/>
        <w:rPr>
          <w:rFonts w:cs="Arial"/>
          <w:b/>
        </w:rPr>
      </w:pPr>
      <w:r w:rsidRPr="00352D52">
        <w:rPr>
          <w:rFonts w:cs="Arial"/>
          <w:b/>
        </w:rPr>
        <w:t>5 PM EDT</w:t>
      </w:r>
    </w:p>
    <w:p w14:paraId="72329A6E" w14:textId="1A5B6AB8" w:rsidR="00D22A9C" w:rsidRPr="00D22A9C" w:rsidRDefault="00D22A9C" w:rsidP="00D22A9C">
      <w:pPr>
        <w:spacing w:line="276" w:lineRule="auto"/>
        <w:jc w:val="center"/>
        <w:rPr>
          <w:rFonts w:cs="Arial"/>
          <w:bCs/>
        </w:rPr>
      </w:pPr>
    </w:p>
    <w:p w14:paraId="4019D8F4" w14:textId="249A9546" w:rsidR="00D22A9C" w:rsidRDefault="00D22A9C" w:rsidP="00D22A9C">
      <w:pPr>
        <w:spacing w:line="276" w:lineRule="auto"/>
        <w:rPr>
          <w:rFonts w:cs="Arial"/>
          <w:bCs/>
        </w:rPr>
      </w:pPr>
      <w:r w:rsidRPr="00D22A9C">
        <w:rPr>
          <w:rFonts w:cs="Arial"/>
          <w:bCs/>
        </w:rPr>
        <w:t xml:space="preserve">In attendance </w:t>
      </w:r>
      <w:r>
        <w:rPr>
          <w:rFonts w:cs="Arial"/>
          <w:bCs/>
        </w:rPr>
        <w:t xml:space="preserve">– Drs. Love, Egger, Ebner, Dunlop, Grimm, </w:t>
      </w:r>
      <w:proofErr w:type="gramStart"/>
      <w:r>
        <w:rPr>
          <w:rFonts w:cs="Arial"/>
          <w:bCs/>
        </w:rPr>
        <w:t>McMurphy ,</w:t>
      </w:r>
      <w:proofErr w:type="gram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Aarnes</w:t>
      </w:r>
      <w:proofErr w:type="spellEnd"/>
      <w:r>
        <w:rPr>
          <w:rFonts w:cs="Arial"/>
          <w:bCs/>
        </w:rPr>
        <w:t xml:space="preserve">,  Kushner </w:t>
      </w:r>
    </w:p>
    <w:p w14:paraId="595D7259" w14:textId="7E549704" w:rsidR="00D22A9C" w:rsidRDefault="00D22A9C" w:rsidP="00D22A9C">
      <w:pPr>
        <w:spacing w:line="276" w:lineRule="auto"/>
        <w:rPr>
          <w:rFonts w:cs="Arial"/>
          <w:bCs/>
        </w:rPr>
      </w:pPr>
    </w:p>
    <w:p w14:paraId="0E326A65" w14:textId="572075B2" w:rsidR="00221BDA" w:rsidRPr="00221BDA" w:rsidRDefault="00221BDA" w:rsidP="00D22A9C">
      <w:pPr>
        <w:spacing w:line="276" w:lineRule="auto"/>
        <w:rPr>
          <w:rFonts w:cs="Arial"/>
          <w:b/>
        </w:rPr>
      </w:pPr>
      <w:proofErr w:type="gramStart"/>
      <w:r w:rsidRPr="00221BDA">
        <w:rPr>
          <w:rFonts w:cs="Arial"/>
          <w:b/>
        </w:rPr>
        <w:t>Administrative  business</w:t>
      </w:r>
      <w:proofErr w:type="gramEnd"/>
      <w:r w:rsidRPr="00221BDA">
        <w:rPr>
          <w:rFonts w:cs="Arial"/>
          <w:b/>
        </w:rPr>
        <w:t xml:space="preserve">  </w:t>
      </w:r>
    </w:p>
    <w:p w14:paraId="0EC33EB1" w14:textId="3CA49C00" w:rsidR="00D22A9C" w:rsidRDefault="00044FE6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1. </w:t>
      </w:r>
      <w:r w:rsidR="00D22A9C">
        <w:rPr>
          <w:rFonts w:cs="Arial"/>
          <w:bCs/>
        </w:rPr>
        <w:t xml:space="preserve">Approve </w:t>
      </w:r>
      <w:r w:rsidR="00221BDA">
        <w:rPr>
          <w:rFonts w:cs="Arial"/>
          <w:bCs/>
        </w:rPr>
        <w:t>Ag</w:t>
      </w:r>
      <w:r w:rsidR="00D22A9C">
        <w:rPr>
          <w:rFonts w:cs="Arial"/>
          <w:bCs/>
        </w:rPr>
        <w:t xml:space="preserve">enda: </w:t>
      </w:r>
      <w:r w:rsidR="00221BDA">
        <w:rPr>
          <w:rFonts w:cs="Arial"/>
          <w:bCs/>
        </w:rPr>
        <w:t>Dr</w:t>
      </w:r>
      <w:r w:rsidR="00C1282B">
        <w:rPr>
          <w:rFonts w:cs="Arial"/>
          <w:bCs/>
        </w:rPr>
        <w:t>.</w:t>
      </w:r>
      <w:r w:rsidR="00221BDA">
        <w:rPr>
          <w:rFonts w:cs="Arial"/>
          <w:bCs/>
        </w:rPr>
        <w:t xml:space="preserve"> Love motioned</w:t>
      </w:r>
      <w:r w:rsidR="00C1282B">
        <w:rPr>
          <w:rFonts w:cs="Arial"/>
          <w:bCs/>
        </w:rPr>
        <w:t xml:space="preserve"> to approve</w:t>
      </w:r>
      <w:r w:rsidR="007C3B49">
        <w:rPr>
          <w:rFonts w:cs="Arial"/>
          <w:bCs/>
        </w:rPr>
        <w:t xml:space="preserve">; </w:t>
      </w:r>
      <w:r w:rsidR="00221BDA">
        <w:rPr>
          <w:rFonts w:cs="Arial"/>
          <w:bCs/>
        </w:rPr>
        <w:t xml:space="preserve">Dr. McMurphy seconded; all in favor </w:t>
      </w:r>
    </w:p>
    <w:p w14:paraId="5EC2D0D4" w14:textId="3C38EE26" w:rsidR="00221BDA" w:rsidRDefault="00044FE6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2. </w:t>
      </w:r>
      <w:r w:rsidR="00221BDA">
        <w:rPr>
          <w:rFonts w:cs="Arial"/>
          <w:bCs/>
        </w:rPr>
        <w:t>Approve minutes of the May teleconference</w:t>
      </w:r>
      <w:r w:rsidR="007C3B49">
        <w:rPr>
          <w:rFonts w:cs="Arial"/>
          <w:bCs/>
        </w:rPr>
        <w:t xml:space="preserve">: </w:t>
      </w:r>
      <w:r w:rsidR="00221BDA">
        <w:rPr>
          <w:rFonts w:cs="Arial"/>
          <w:bCs/>
        </w:rPr>
        <w:t xml:space="preserve"> Dr. Grimm motioned</w:t>
      </w:r>
      <w:r w:rsidR="00C1282B">
        <w:rPr>
          <w:rFonts w:cs="Arial"/>
          <w:bCs/>
        </w:rPr>
        <w:t xml:space="preserve"> to approve</w:t>
      </w:r>
      <w:r w:rsidR="00221BDA">
        <w:rPr>
          <w:rFonts w:cs="Arial"/>
          <w:bCs/>
        </w:rPr>
        <w:t xml:space="preserve">; Dr. Egger seconded; all in favor </w:t>
      </w:r>
    </w:p>
    <w:p w14:paraId="744A6796" w14:textId="18363F62" w:rsidR="00221BDA" w:rsidRPr="00947EC7" w:rsidRDefault="00221BDA" w:rsidP="00D22A9C">
      <w:pPr>
        <w:spacing w:line="276" w:lineRule="auto"/>
        <w:rPr>
          <w:rFonts w:cs="Arial"/>
          <w:b/>
        </w:rPr>
      </w:pPr>
      <w:r w:rsidRPr="00947EC7">
        <w:rPr>
          <w:rFonts w:cs="Arial"/>
          <w:b/>
        </w:rPr>
        <w:t xml:space="preserve">Old Business </w:t>
      </w:r>
    </w:p>
    <w:p w14:paraId="742A4134" w14:textId="69814223" w:rsidR="00221BDA" w:rsidRDefault="00044FE6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1. </w:t>
      </w:r>
      <w:r w:rsidRPr="001E7C1F">
        <w:rPr>
          <w:rFonts w:cs="Arial"/>
          <w:bCs/>
          <w:u w:val="single"/>
        </w:rPr>
        <w:t>Website update</w:t>
      </w:r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-</w:t>
      </w:r>
      <w:r w:rsidR="007C3B49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7C3B49">
        <w:rPr>
          <w:rFonts w:cs="Arial"/>
          <w:bCs/>
        </w:rPr>
        <w:t>D</w:t>
      </w:r>
      <w:r>
        <w:rPr>
          <w:rFonts w:cs="Arial"/>
          <w:bCs/>
        </w:rPr>
        <w:t>iscussion</w:t>
      </w:r>
      <w:proofErr w:type="gramEnd"/>
      <w:r w:rsidR="007C3B49">
        <w:rPr>
          <w:rFonts w:cs="Arial"/>
          <w:bCs/>
        </w:rPr>
        <w:t xml:space="preserve"> began </w:t>
      </w:r>
      <w:r w:rsidR="00464662">
        <w:rPr>
          <w:rFonts w:cs="Arial"/>
          <w:bCs/>
        </w:rPr>
        <w:t xml:space="preserve">with </w:t>
      </w:r>
      <w:r>
        <w:rPr>
          <w:rFonts w:cs="Arial"/>
          <w:bCs/>
        </w:rPr>
        <w:t xml:space="preserve">resident case logs with respect to </w:t>
      </w:r>
      <w:r w:rsidR="000234CD">
        <w:rPr>
          <w:rFonts w:cs="Arial"/>
          <w:bCs/>
        </w:rPr>
        <w:t xml:space="preserve">resident submission of logs to the website </w:t>
      </w:r>
      <w:r>
        <w:rPr>
          <w:rFonts w:cs="Arial"/>
          <w:bCs/>
        </w:rPr>
        <w:t xml:space="preserve">through the resident portal </w:t>
      </w:r>
    </w:p>
    <w:p w14:paraId="7F087C73" w14:textId="4A3E1B53" w:rsidR="008A5193" w:rsidRDefault="000234CD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Dr. Ebner spoke with current and past </w:t>
      </w:r>
      <w:r w:rsidR="00B93EB5">
        <w:rPr>
          <w:rFonts w:cs="Arial"/>
          <w:bCs/>
        </w:rPr>
        <w:t xml:space="preserve">committee </w:t>
      </w:r>
      <w:r>
        <w:rPr>
          <w:rFonts w:cs="Arial"/>
          <w:bCs/>
        </w:rPr>
        <w:t>chairs</w:t>
      </w:r>
      <w:r w:rsidR="008A5193">
        <w:rPr>
          <w:rFonts w:cs="Arial"/>
          <w:bCs/>
        </w:rPr>
        <w:t xml:space="preserve"> about the new process of</w:t>
      </w:r>
      <w:r>
        <w:rPr>
          <w:rFonts w:cs="Arial"/>
          <w:bCs/>
        </w:rPr>
        <w:t xml:space="preserve"> </w:t>
      </w:r>
      <w:r w:rsidR="007C3B49">
        <w:rPr>
          <w:rFonts w:cs="Arial"/>
          <w:bCs/>
        </w:rPr>
        <w:tab/>
      </w:r>
      <w:r w:rsidR="008A5193">
        <w:rPr>
          <w:rFonts w:cs="Arial"/>
          <w:bCs/>
        </w:rPr>
        <w:t xml:space="preserve">resident case log submissions </w:t>
      </w:r>
    </w:p>
    <w:p w14:paraId="20B6796E" w14:textId="050076B2" w:rsidR="008A5193" w:rsidRDefault="008A519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>.  Primary identifier would be species; possibility</w:t>
      </w:r>
      <w:r w:rsidR="00585C91">
        <w:rPr>
          <w:rFonts w:cs="Arial"/>
          <w:bCs/>
        </w:rPr>
        <w:t>,</w:t>
      </w:r>
      <w:r>
        <w:rPr>
          <w:rFonts w:cs="Arial"/>
          <w:bCs/>
        </w:rPr>
        <w:t xml:space="preserve"> a searchable option to </w:t>
      </w:r>
      <w:r w:rsidR="007C3B49">
        <w:rPr>
          <w:rFonts w:cs="Arial"/>
          <w:bCs/>
        </w:rPr>
        <w:tab/>
      </w:r>
      <w:r w:rsidR="007C3B49">
        <w:rPr>
          <w:rFonts w:cs="Arial"/>
          <w:bCs/>
        </w:rPr>
        <w:tab/>
      </w:r>
      <w:r w:rsidR="007C3B49">
        <w:rPr>
          <w:rFonts w:cs="Arial"/>
          <w:bCs/>
        </w:rPr>
        <w:tab/>
      </w:r>
      <w:r w:rsidR="007C3B49">
        <w:rPr>
          <w:rFonts w:cs="Arial"/>
          <w:bCs/>
        </w:rPr>
        <w:tab/>
      </w:r>
      <w:r>
        <w:rPr>
          <w:rFonts w:cs="Arial"/>
          <w:bCs/>
        </w:rPr>
        <w:t>compare case logs to verify that 2 residents do not submit the same case</w:t>
      </w:r>
    </w:p>
    <w:p w14:paraId="070C5D53" w14:textId="79DCEFAE" w:rsidR="000234CD" w:rsidRDefault="008A519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ii.   Once </w:t>
      </w:r>
      <w:r w:rsidR="000234CD">
        <w:rPr>
          <w:rFonts w:cs="Arial"/>
          <w:bCs/>
        </w:rPr>
        <w:t>logs</w:t>
      </w:r>
      <w:r>
        <w:rPr>
          <w:rFonts w:cs="Arial"/>
          <w:bCs/>
        </w:rPr>
        <w:t xml:space="preserve"> are submitted, not editable by resident;</w:t>
      </w:r>
      <w:r w:rsidR="002A431B">
        <w:rPr>
          <w:rFonts w:cs="Arial"/>
          <w:bCs/>
        </w:rPr>
        <w:t xml:space="preserve"> sent to and reviewed </w:t>
      </w:r>
      <w:r w:rsidR="000234CD">
        <w:rPr>
          <w:rFonts w:cs="Arial"/>
          <w:bCs/>
        </w:rPr>
        <w:t xml:space="preserve">by </w:t>
      </w:r>
      <w:r w:rsidR="002A431B">
        <w:rPr>
          <w:rFonts w:cs="Arial"/>
          <w:bCs/>
        </w:rPr>
        <w:tab/>
      </w:r>
      <w:r w:rsidR="002A431B">
        <w:rPr>
          <w:rFonts w:cs="Arial"/>
          <w:bCs/>
        </w:rPr>
        <w:tab/>
      </w:r>
      <w:r w:rsidR="002A431B">
        <w:rPr>
          <w:rFonts w:cs="Arial"/>
          <w:bCs/>
        </w:rPr>
        <w:tab/>
      </w:r>
      <w:r w:rsidR="000234CD">
        <w:rPr>
          <w:rFonts w:cs="Arial"/>
          <w:bCs/>
        </w:rPr>
        <w:t xml:space="preserve">evaluator </w:t>
      </w:r>
    </w:p>
    <w:p w14:paraId="442FBD31" w14:textId="1DE72A97" w:rsidR="005F6A70" w:rsidRDefault="005F6A7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iii. Dr. Grimm- </w:t>
      </w:r>
      <w:r w:rsidR="00B93EB5">
        <w:rPr>
          <w:rFonts w:cs="Arial"/>
          <w:bCs/>
        </w:rPr>
        <w:t>T</w:t>
      </w:r>
      <w:r>
        <w:rPr>
          <w:rFonts w:cs="Arial"/>
          <w:bCs/>
        </w:rPr>
        <w:t>ry to recruit</w:t>
      </w:r>
      <w:r w:rsidR="00464662">
        <w:rPr>
          <w:rFonts w:cs="Arial"/>
          <w:bCs/>
        </w:rPr>
        <w:t xml:space="preserve"> a couple of </w:t>
      </w:r>
      <w:r>
        <w:rPr>
          <w:rFonts w:cs="Arial"/>
          <w:bCs/>
        </w:rPr>
        <w:t>new residents</w:t>
      </w:r>
      <w:r w:rsidR="007C3B49">
        <w:rPr>
          <w:rFonts w:cs="Arial"/>
          <w:bCs/>
        </w:rPr>
        <w:t xml:space="preserve"> </w:t>
      </w:r>
      <w:r>
        <w:rPr>
          <w:rFonts w:cs="Arial"/>
          <w:bCs/>
        </w:rPr>
        <w:t xml:space="preserve">to use the web based </w:t>
      </w:r>
      <w:r w:rsidR="007C3B49">
        <w:rPr>
          <w:rFonts w:cs="Arial"/>
          <w:bCs/>
        </w:rPr>
        <w:tab/>
      </w:r>
      <w:r>
        <w:rPr>
          <w:rFonts w:cs="Arial"/>
          <w:bCs/>
        </w:rPr>
        <w:t xml:space="preserve">interface, to follow progress of </w:t>
      </w:r>
      <w:r w:rsidR="007C3B49">
        <w:rPr>
          <w:rFonts w:cs="Arial"/>
          <w:bCs/>
        </w:rPr>
        <w:t xml:space="preserve">the new </w:t>
      </w:r>
      <w:proofErr w:type="gramStart"/>
      <w:r w:rsidR="007C3B49">
        <w:rPr>
          <w:rFonts w:cs="Arial"/>
          <w:bCs/>
        </w:rPr>
        <w:t xml:space="preserve">resident </w:t>
      </w:r>
      <w:r>
        <w:rPr>
          <w:rFonts w:cs="Arial"/>
          <w:bCs/>
        </w:rPr>
        <w:t xml:space="preserve"> system</w:t>
      </w:r>
      <w:proofErr w:type="gramEnd"/>
      <w:r>
        <w:rPr>
          <w:rFonts w:cs="Arial"/>
          <w:bCs/>
        </w:rPr>
        <w:t xml:space="preserve"> </w:t>
      </w:r>
      <w:r w:rsidR="007C3B49">
        <w:rPr>
          <w:rFonts w:cs="Arial"/>
          <w:bCs/>
        </w:rPr>
        <w:t xml:space="preserve"> </w:t>
      </w:r>
    </w:p>
    <w:p w14:paraId="179A5453" w14:textId="32502FEF" w:rsidR="000234CD" w:rsidRDefault="000234CD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b. </w:t>
      </w:r>
      <w:r w:rsidR="00687B2A">
        <w:rPr>
          <w:rFonts w:cs="Arial"/>
          <w:bCs/>
        </w:rPr>
        <w:t xml:space="preserve"> </w:t>
      </w:r>
      <w:r w:rsidR="009E2FF4">
        <w:rPr>
          <w:rFonts w:cs="Arial"/>
          <w:bCs/>
        </w:rPr>
        <w:t xml:space="preserve">RTS requires residents to demonstrate depth of experience with types of cases and </w:t>
      </w:r>
      <w:r w:rsidR="007C3B49">
        <w:rPr>
          <w:rFonts w:cs="Arial"/>
          <w:bCs/>
        </w:rPr>
        <w:tab/>
      </w:r>
      <w:r w:rsidR="009E2FF4">
        <w:rPr>
          <w:rFonts w:cs="Arial"/>
          <w:bCs/>
        </w:rPr>
        <w:t xml:space="preserve">techniques; many species requirements – but question raised about what constitutes </w:t>
      </w:r>
      <w:r w:rsidR="007C3B49">
        <w:rPr>
          <w:rFonts w:cs="Arial"/>
          <w:bCs/>
        </w:rPr>
        <w:tab/>
      </w:r>
      <w:r w:rsidR="009E2FF4">
        <w:rPr>
          <w:rFonts w:cs="Arial"/>
          <w:bCs/>
        </w:rPr>
        <w:t>proficiency for the species – more disc</w:t>
      </w:r>
      <w:r w:rsidR="00687B2A">
        <w:rPr>
          <w:rFonts w:cs="Arial"/>
          <w:bCs/>
        </w:rPr>
        <w:t xml:space="preserve">ussion is needed </w:t>
      </w:r>
    </w:p>
    <w:p w14:paraId="2B81E201" w14:textId="494BABD4" w:rsidR="009E2FF4" w:rsidRDefault="009E2FF4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c.  </w:t>
      </w:r>
      <w:r w:rsidR="00687B2A">
        <w:rPr>
          <w:rFonts w:cs="Arial"/>
          <w:bCs/>
        </w:rPr>
        <w:t xml:space="preserve">For the new website, possibly use same spreadsheet format of columns, with ability </w:t>
      </w:r>
      <w:r w:rsidR="007C3B49">
        <w:rPr>
          <w:rFonts w:cs="Arial"/>
          <w:bCs/>
        </w:rPr>
        <w:tab/>
      </w:r>
      <w:r w:rsidR="00687B2A">
        <w:rPr>
          <w:rFonts w:cs="Arial"/>
          <w:bCs/>
        </w:rPr>
        <w:t xml:space="preserve">to change the data fields as needed </w:t>
      </w:r>
    </w:p>
    <w:p w14:paraId="5E61F3B1" w14:textId="7A8F952C" w:rsidR="00687B2A" w:rsidRDefault="00687B2A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 w:rsidR="002A431B">
        <w:rPr>
          <w:rFonts w:cs="Arial"/>
          <w:bCs/>
        </w:rPr>
        <w:tab/>
      </w:r>
      <w:proofErr w:type="spellStart"/>
      <w:r w:rsidR="002A431B">
        <w:rPr>
          <w:rFonts w:cs="Arial"/>
          <w:bCs/>
        </w:rPr>
        <w:t>i</w:t>
      </w:r>
      <w:proofErr w:type="spellEnd"/>
      <w:r w:rsidR="002A431B">
        <w:rPr>
          <w:rFonts w:cs="Arial"/>
          <w:bCs/>
        </w:rPr>
        <w:t xml:space="preserve">. </w:t>
      </w:r>
      <w:r>
        <w:rPr>
          <w:rFonts w:cs="Arial"/>
          <w:bCs/>
        </w:rPr>
        <w:t xml:space="preserve"> It may be too difficult to make big changes now </w:t>
      </w:r>
      <w:r w:rsidR="002A431B">
        <w:rPr>
          <w:rFonts w:cs="Arial"/>
          <w:bCs/>
        </w:rPr>
        <w:t xml:space="preserve"> </w:t>
      </w:r>
      <w:r w:rsidR="005F6A70">
        <w:rPr>
          <w:rFonts w:cs="Arial"/>
          <w:bCs/>
        </w:rPr>
        <w:t xml:space="preserve"> </w:t>
      </w:r>
    </w:p>
    <w:p w14:paraId="108CDC80" w14:textId="770BD335" w:rsidR="003D7716" w:rsidRDefault="003D7716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 w:rsidR="002A431B">
        <w:rPr>
          <w:rFonts w:cs="Arial"/>
          <w:bCs/>
        </w:rPr>
        <w:t>d</w:t>
      </w:r>
      <w:r>
        <w:rPr>
          <w:rFonts w:cs="Arial"/>
          <w:bCs/>
        </w:rPr>
        <w:t xml:space="preserve">. Discussion of the proposed extension </w:t>
      </w:r>
      <w:r w:rsidR="0056656D">
        <w:rPr>
          <w:rFonts w:cs="Arial"/>
          <w:bCs/>
        </w:rPr>
        <w:t xml:space="preserve">to provide </w:t>
      </w:r>
      <w:r>
        <w:rPr>
          <w:rFonts w:cs="Arial"/>
          <w:bCs/>
        </w:rPr>
        <w:t xml:space="preserve">greater functionality of membership </w:t>
      </w:r>
      <w:r w:rsidR="007C3B49">
        <w:rPr>
          <w:rFonts w:cs="Arial"/>
          <w:bCs/>
        </w:rPr>
        <w:tab/>
      </w:r>
      <w:r>
        <w:rPr>
          <w:rFonts w:cs="Arial"/>
          <w:bCs/>
        </w:rPr>
        <w:t xml:space="preserve">management, and resident and diplomate portals </w:t>
      </w:r>
    </w:p>
    <w:p w14:paraId="5F3EEB4C" w14:textId="42E0ABC9" w:rsidR="003D7716" w:rsidRDefault="003D7716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>. PHOS proposes an additional $12,000</w:t>
      </w:r>
    </w:p>
    <w:p w14:paraId="6012C610" w14:textId="452455E6" w:rsidR="00B62F33" w:rsidRDefault="003D7716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ii. ACVAA has paid the initial </w:t>
      </w:r>
      <w:r w:rsidR="002A431B">
        <w:rPr>
          <w:rFonts w:cs="Arial"/>
          <w:bCs/>
        </w:rPr>
        <w:t xml:space="preserve">proposed </w:t>
      </w:r>
      <w:r>
        <w:rPr>
          <w:rFonts w:cs="Arial"/>
          <w:bCs/>
        </w:rPr>
        <w:t>total of $16,000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594EBE69" w14:textId="43E8F25F" w:rsidR="003D7716" w:rsidRDefault="00B62F3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 w:rsidR="002A431B">
        <w:rPr>
          <w:rFonts w:cs="Arial"/>
          <w:bCs/>
        </w:rPr>
        <w:t xml:space="preserve">e. </w:t>
      </w:r>
      <w:r>
        <w:rPr>
          <w:rFonts w:cs="Arial"/>
          <w:bCs/>
        </w:rPr>
        <w:t xml:space="preserve"> Dr. Kushner reminds that we need to make a decision</w:t>
      </w:r>
      <w:r w:rsidR="00AF0D2C">
        <w:rPr>
          <w:rFonts w:cs="Arial"/>
          <w:bCs/>
        </w:rPr>
        <w:t xml:space="preserve"> about </w:t>
      </w:r>
      <w:r>
        <w:rPr>
          <w:rFonts w:cs="Arial"/>
          <w:bCs/>
        </w:rPr>
        <w:t xml:space="preserve">hosting and </w:t>
      </w:r>
      <w:r w:rsidR="00AF0D2C">
        <w:rPr>
          <w:rFonts w:cs="Arial"/>
          <w:bCs/>
        </w:rPr>
        <w:tab/>
      </w:r>
      <w:r>
        <w:rPr>
          <w:rFonts w:cs="Arial"/>
          <w:bCs/>
        </w:rPr>
        <w:t>maintenance</w:t>
      </w:r>
      <w:r w:rsidR="00AF0D2C">
        <w:rPr>
          <w:rFonts w:cs="Arial"/>
          <w:bCs/>
        </w:rPr>
        <w:t xml:space="preserve"> </w:t>
      </w:r>
      <w:r>
        <w:rPr>
          <w:rFonts w:cs="Arial"/>
          <w:bCs/>
        </w:rPr>
        <w:t>needs</w:t>
      </w:r>
    </w:p>
    <w:p w14:paraId="6EDD4239" w14:textId="6B1A0091" w:rsidR="00B62F33" w:rsidRDefault="00B62F3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>.</w:t>
      </w:r>
      <w:r w:rsidR="002A431B">
        <w:rPr>
          <w:rFonts w:cs="Arial"/>
          <w:bCs/>
        </w:rPr>
        <w:t xml:space="preserve"> </w:t>
      </w:r>
      <w:proofErr w:type="gramStart"/>
      <w:r w:rsidR="00AF0D2C">
        <w:rPr>
          <w:rFonts w:cs="Arial"/>
          <w:bCs/>
        </w:rPr>
        <w:t>PHOS</w:t>
      </w:r>
      <w:r>
        <w:rPr>
          <w:rFonts w:cs="Arial"/>
          <w:bCs/>
        </w:rPr>
        <w:t xml:space="preserve"> </w:t>
      </w:r>
      <w:r w:rsidR="007C3B49">
        <w:rPr>
          <w:rFonts w:cs="Arial"/>
          <w:bCs/>
        </w:rPr>
        <w:t xml:space="preserve"> maintenance</w:t>
      </w:r>
      <w:proofErr w:type="gramEnd"/>
      <w:r w:rsidR="007C3B49">
        <w:rPr>
          <w:rFonts w:cs="Arial"/>
          <w:bCs/>
        </w:rPr>
        <w:t xml:space="preserve"> </w:t>
      </w:r>
      <w:r>
        <w:rPr>
          <w:rFonts w:cs="Arial"/>
          <w:bCs/>
        </w:rPr>
        <w:t>charge</w:t>
      </w:r>
      <w:r w:rsidR="00AF0D2C">
        <w:rPr>
          <w:rFonts w:cs="Arial"/>
          <w:bCs/>
        </w:rPr>
        <w:t xml:space="preserve">s </w:t>
      </w:r>
      <w:r>
        <w:rPr>
          <w:rFonts w:cs="Arial"/>
          <w:bCs/>
        </w:rPr>
        <w:t>range from $200- $1,000.00/month</w:t>
      </w:r>
      <w:r w:rsidR="002A431B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2A431B">
        <w:rPr>
          <w:rFonts w:cs="Arial"/>
          <w:bCs/>
        </w:rPr>
        <w:t>al</w:t>
      </w:r>
      <w:r w:rsidR="005F6A70">
        <w:rPr>
          <w:rFonts w:cs="Arial"/>
          <w:bCs/>
        </w:rPr>
        <w:t>though</w:t>
      </w:r>
      <w:r w:rsidR="002A431B">
        <w:rPr>
          <w:rFonts w:cs="Arial"/>
          <w:bCs/>
        </w:rPr>
        <w:t xml:space="preserve"> </w:t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 w:rsidR="002A431B">
        <w:rPr>
          <w:rFonts w:cs="Arial"/>
          <w:bCs/>
        </w:rPr>
        <w:t>they never</w:t>
      </w:r>
      <w:r w:rsidR="00AF0D2C">
        <w:rPr>
          <w:rFonts w:cs="Arial"/>
          <w:bCs/>
        </w:rPr>
        <w:t xml:space="preserve"> </w:t>
      </w:r>
      <w:r w:rsidR="002A431B">
        <w:rPr>
          <w:rFonts w:cs="Arial"/>
          <w:bCs/>
        </w:rPr>
        <w:t xml:space="preserve">pushed </w:t>
      </w:r>
      <w:r w:rsidR="00AF0D2C">
        <w:rPr>
          <w:rFonts w:cs="Arial"/>
          <w:bCs/>
        </w:rPr>
        <w:t xml:space="preserve"> </w:t>
      </w:r>
      <w:r w:rsidR="002A431B">
        <w:rPr>
          <w:rFonts w:cs="Arial"/>
          <w:bCs/>
        </w:rPr>
        <w:t>a maintenance contract</w:t>
      </w:r>
    </w:p>
    <w:p w14:paraId="51E650C7" w14:textId="366EF057" w:rsidR="00B62F33" w:rsidRDefault="00B62F3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ii. They charge $500/year for hosting </w:t>
      </w:r>
      <w:proofErr w:type="gramStart"/>
      <w:r>
        <w:rPr>
          <w:rFonts w:cs="Arial"/>
          <w:bCs/>
        </w:rPr>
        <w:t>( Gary</w:t>
      </w:r>
      <w:proofErr w:type="gramEnd"/>
      <w:r>
        <w:rPr>
          <w:rFonts w:cs="Arial"/>
          <w:bCs/>
        </w:rPr>
        <w:t xml:space="preserve"> charged us around $380.00/year for </w:t>
      </w:r>
      <w:r>
        <w:rPr>
          <w:rFonts w:cs="Arial"/>
          <w:bCs/>
        </w:rPr>
        <w:tab/>
      </w:r>
      <w:r w:rsidR="007C3B49">
        <w:rPr>
          <w:rFonts w:cs="Arial"/>
          <w:bCs/>
        </w:rPr>
        <w:tab/>
      </w:r>
      <w:r w:rsidR="007C3B49">
        <w:rPr>
          <w:rFonts w:cs="Arial"/>
          <w:bCs/>
        </w:rPr>
        <w:tab/>
      </w:r>
      <w:r>
        <w:rPr>
          <w:rFonts w:cs="Arial"/>
          <w:bCs/>
        </w:rPr>
        <w:t xml:space="preserve">hosting </w:t>
      </w:r>
      <w:r w:rsidR="00B2352D">
        <w:rPr>
          <w:rFonts w:cs="Arial"/>
          <w:bCs/>
        </w:rPr>
        <w:t>)</w:t>
      </w:r>
    </w:p>
    <w:p w14:paraId="69FB1F5D" w14:textId="07F76B4A" w:rsidR="00B2352D" w:rsidRDefault="00B62F3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lastRenderedPageBreak/>
        <w:tab/>
      </w:r>
      <w:r>
        <w:rPr>
          <w:rFonts w:cs="Arial"/>
          <w:bCs/>
        </w:rPr>
        <w:tab/>
        <w:t>iii. Dr. Egger-</w:t>
      </w:r>
      <w:r w:rsidR="007C3B49">
        <w:rPr>
          <w:rFonts w:cs="Arial"/>
          <w:bCs/>
        </w:rPr>
        <w:t xml:space="preserve"> suggests that PHOS should</w:t>
      </w:r>
      <w:r>
        <w:rPr>
          <w:rFonts w:cs="Arial"/>
          <w:bCs/>
        </w:rPr>
        <w:t xml:space="preserve"> do the hosting</w:t>
      </w:r>
      <w:r w:rsidR="00B2352D">
        <w:rPr>
          <w:rFonts w:cs="Arial"/>
          <w:bCs/>
        </w:rPr>
        <w:t xml:space="preserve">; </w:t>
      </w:r>
      <w:proofErr w:type="gramStart"/>
      <w:r w:rsidR="00B2352D">
        <w:rPr>
          <w:rFonts w:cs="Arial"/>
          <w:bCs/>
        </w:rPr>
        <w:t>also</w:t>
      </w:r>
      <w:proofErr w:type="gramEnd"/>
      <w:r w:rsidR="00B2352D">
        <w:rPr>
          <w:rFonts w:cs="Arial"/>
          <w:bCs/>
        </w:rPr>
        <w:t xml:space="preserve"> </w:t>
      </w:r>
      <w:r>
        <w:rPr>
          <w:rFonts w:cs="Arial"/>
          <w:bCs/>
        </w:rPr>
        <w:t>some maintenance</w:t>
      </w:r>
      <w:r w:rsidR="00B2352D">
        <w:rPr>
          <w:rFonts w:cs="Arial"/>
          <w:bCs/>
        </w:rPr>
        <w:t xml:space="preserve">, </w:t>
      </w:r>
      <w:r w:rsidR="007C3B49">
        <w:rPr>
          <w:rFonts w:cs="Arial"/>
          <w:bCs/>
        </w:rPr>
        <w:tab/>
      </w:r>
      <w:r w:rsidR="007C3B49">
        <w:rPr>
          <w:rFonts w:cs="Arial"/>
          <w:bCs/>
        </w:rPr>
        <w:tab/>
      </w:r>
      <w:r w:rsidR="007C3B49">
        <w:rPr>
          <w:rFonts w:cs="Arial"/>
          <w:bCs/>
        </w:rPr>
        <w:tab/>
      </w:r>
      <w:r w:rsidR="00B2352D">
        <w:rPr>
          <w:rFonts w:cs="Arial"/>
          <w:bCs/>
        </w:rPr>
        <w:t>at least for the</w:t>
      </w:r>
      <w:r w:rsidR="007C3B49">
        <w:rPr>
          <w:rFonts w:cs="Arial"/>
          <w:bCs/>
        </w:rPr>
        <w:t xml:space="preserve"> </w:t>
      </w:r>
      <w:r w:rsidR="00B2352D">
        <w:rPr>
          <w:rFonts w:cs="Arial"/>
          <w:bCs/>
        </w:rPr>
        <w:t xml:space="preserve">first few months </w:t>
      </w:r>
    </w:p>
    <w:p w14:paraId="0920DDBC" w14:textId="418CDA5D" w:rsidR="00B2352D" w:rsidRDefault="00B62F3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2A431B">
        <w:rPr>
          <w:rFonts w:cs="Arial"/>
          <w:bCs/>
        </w:rPr>
        <w:tab/>
      </w:r>
      <w:r w:rsidR="00B2352D">
        <w:rPr>
          <w:rFonts w:cs="Arial"/>
          <w:bCs/>
        </w:rPr>
        <w:t>a. There w</w:t>
      </w:r>
      <w:r w:rsidR="002A431B">
        <w:rPr>
          <w:rFonts w:cs="Arial"/>
          <w:bCs/>
        </w:rPr>
        <w:t>as</w:t>
      </w:r>
      <w:r w:rsidR="00B2352D">
        <w:rPr>
          <w:rFonts w:cs="Arial"/>
          <w:bCs/>
        </w:rPr>
        <w:t xml:space="preserve"> no opposition to </w:t>
      </w:r>
      <w:r w:rsidR="002A431B">
        <w:rPr>
          <w:rFonts w:cs="Arial"/>
          <w:bCs/>
        </w:rPr>
        <w:t xml:space="preserve">having PHOS host or provide some </w:t>
      </w:r>
      <w:r w:rsidR="002A431B">
        <w:rPr>
          <w:rFonts w:cs="Arial"/>
          <w:bCs/>
        </w:rPr>
        <w:tab/>
      </w:r>
      <w:r w:rsidR="002A431B">
        <w:rPr>
          <w:rFonts w:cs="Arial"/>
          <w:bCs/>
        </w:rPr>
        <w:tab/>
      </w:r>
      <w:r w:rsidR="002A431B">
        <w:rPr>
          <w:rFonts w:cs="Arial"/>
          <w:bCs/>
        </w:rPr>
        <w:tab/>
      </w:r>
      <w:r w:rsidR="005F6A70">
        <w:rPr>
          <w:rFonts w:cs="Arial"/>
          <w:bCs/>
        </w:rPr>
        <w:tab/>
      </w:r>
      <w:r w:rsidR="005F6A70">
        <w:rPr>
          <w:rFonts w:cs="Arial"/>
          <w:bCs/>
        </w:rPr>
        <w:tab/>
      </w:r>
      <w:r w:rsidR="002A431B">
        <w:rPr>
          <w:rFonts w:cs="Arial"/>
          <w:bCs/>
        </w:rPr>
        <w:t xml:space="preserve">maintenance </w:t>
      </w:r>
    </w:p>
    <w:p w14:paraId="5C6422FF" w14:textId="4859A8EA" w:rsidR="00B93EB5" w:rsidRDefault="00B2352D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>g.   Dr. Grim</w:t>
      </w:r>
      <w:r w:rsidR="002A431B">
        <w:rPr>
          <w:rFonts w:cs="Arial"/>
          <w:bCs/>
        </w:rPr>
        <w:t>m</w:t>
      </w:r>
      <w:r>
        <w:rPr>
          <w:rFonts w:cs="Arial"/>
          <w:bCs/>
        </w:rPr>
        <w:t xml:space="preserve"> asked for an</w:t>
      </w:r>
      <w:r w:rsidR="00E5573D">
        <w:rPr>
          <w:rFonts w:cs="Arial"/>
          <w:bCs/>
        </w:rPr>
        <w:t>y</w:t>
      </w:r>
      <w:r>
        <w:rPr>
          <w:rFonts w:cs="Arial"/>
          <w:bCs/>
        </w:rPr>
        <w:t xml:space="preserve"> objections to the extra $12,000</w:t>
      </w:r>
      <w:r w:rsidR="00E5573D">
        <w:rPr>
          <w:rFonts w:cs="Arial"/>
          <w:bCs/>
        </w:rPr>
        <w:t xml:space="preserve">; there were no objections </w:t>
      </w:r>
    </w:p>
    <w:p w14:paraId="347CC09C" w14:textId="7A95CAEA" w:rsidR="00B62F33" w:rsidRDefault="00B93EB5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h. </w:t>
      </w:r>
      <w:r w:rsidR="00E5573D">
        <w:rPr>
          <w:rFonts w:cs="Arial"/>
          <w:bCs/>
        </w:rPr>
        <w:t xml:space="preserve"> Dr. Grimm </w:t>
      </w:r>
      <w:r w:rsidR="00B2352D">
        <w:rPr>
          <w:rFonts w:cs="Arial"/>
          <w:bCs/>
        </w:rPr>
        <w:t xml:space="preserve">motioned to approve the increased level of spending of </w:t>
      </w:r>
      <w:r w:rsidR="002A431B">
        <w:rPr>
          <w:rFonts w:cs="Arial"/>
          <w:bCs/>
        </w:rPr>
        <w:t>$</w:t>
      </w:r>
      <w:r w:rsidR="00B2352D">
        <w:rPr>
          <w:rFonts w:cs="Arial"/>
          <w:bCs/>
        </w:rPr>
        <w:t xml:space="preserve">12,000 for </w:t>
      </w:r>
      <w:r w:rsidR="00E5573D">
        <w:rPr>
          <w:rFonts w:cs="Arial"/>
          <w:bCs/>
        </w:rPr>
        <w:tab/>
      </w:r>
      <w:r w:rsidR="00B2352D">
        <w:rPr>
          <w:rFonts w:cs="Arial"/>
          <w:bCs/>
        </w:rPr>
        <w:t>greater functionality of the website; Dr. Egger seconded the motion; all were in favor.</w:t>
      </w:r>
    </w:p>
    <w:p w14:paraId="28211CE3" w14:textId="32B1EC7B" w:rsidR="00947EC7" w:rsidRDefault="00B2352D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proofErr w:type="spellStart"/>
      <w:r w:rsidR="00B93EB5">
        <w:rPr>
          <w:rFonts w:cs="Arial"/>
          <w:bCs/>
        </w:rPr>
        <w:t>i</w:t>
      </w:r>
      <w:proofErr w:type="spellEnd"/>
      <w:r w:rsidR="00B93EB5">
        <w:rPr>
          <w:rFonts w:cs="Arial"/>
          <w:bCs/>
        </w:rPr>
        <w:t xml:space="preserve">. </w:t>
      </w:r>
      <w:r w:rsidRPr="00B2352D">
        <w:rPr>
          <w:rFonts w:cs="Arial"/>
          <w:bCs/>
        </w:rPr>
        <w:t xml:space="preserve"> Dr. Kushner will inform PHOS of the BOD’s decision</w:t>
      </w:r>
      <w:r>
        <w:rPr>
          <w:rFonts w:cs="Arial"/>
          <w:bCs/>
        </w:rPr>
        <w:t xml:space="preserve">; and we will schedule a call </w:t>
      </w:r>
      <w:r w:rsidR="00947EC7">
        <w:rPr>
          <w:rFonts w:cs="Arial"/>
          <w:bCs/>
        </w:rPr>
        <w:t xml:space="preserve">to </w:t>
      </w:r>
      <w:r w:rsidR="00C57BD2">
        <w:rPr>
          <w:rFonts w:cs="Arial"/>
          <w:bCs/>
        </w:rPr>
        <w:tab/>
      </w:r>
      <w:r w:rsidR="00947EC7">
        <w:rPr>
          <w:rFonts w:cs="Arial"/>
          <w:bCs/>
        </w:rPr>
        <w:t xml:space="preserve">further discuss our </w:t>
      </w:r>
      <w:proofErr w:type="gramStart"/>
      <w:r w:rsidR="00947EC7">
        <w:rPr>
          <w:rFonts w:cs="Arial"/>
          <w:bCs/>
        </w:rPr>
        <w:t xml:space="preserve">needs </w:t>
      </w:r>
      <w:r w:rsidR="00464662">
        <w:rPr>
          <w:rFonts w:cs="Arial"/>
          <w:bCs/>
        </w:rPr>
        <w:t xml:space="preserve"> *</w:t>
      </w:r>
      <w:proofErr w:type="gramEnd"/>
      <w:r w:rsidR="00464662">
        <w:rPr>
          <w:rFonts w:cs="Arial"/>
          <w:bCs/>
        </w:rPr>
        <w:t xml:space="preserve"> ( see addendum)</w:t>
      </w:r>
    </w:p>
    <w:p w14:paraId="16AA7890" w14:textId="733BE1D7" w:rsidR="00C57BD2" w:rsidRDefault="00C57BD2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2. </w:t>
      </w:r>
      <w:r w:rsidR="001E7C1F" w:rsidRPr="001E7C1F">
        <w:rPr>
          <w:rFonts w:cs="Arial"/>
          <w:bCs/>
          <w:u w:val="single"/>
        </w:rPr>
        <w:t>Finalize ACVAA-NAVAS appointment</w:t>
      </w:r>
      <w:r w:rsidR="001E7C1F">
        <w:rPr>
          <w:rFonts w:cs="Arial"/>
          <w:bCs/>
        </w:rPr>
        <w:t xml:space="preserve"> – </w:t>
      </w:r>
      <w:r w:rsidR="00E5573D">
        <w:rPr>
          <w:rFonts w:cs="Arial"/>
          <w:bCs/>
        </w:rPr>
        <w:t xml:space="preserve">There is </w:t>
      </w:r>
      <w:r w:rsidR="001E7C1F">
        <w:rPr>
          <w:rFonts w:cs="Arial"/>
          <w:bCs/>
        </w:rPr>
        <w:t xml:space="preserve">no one yet who has made a commitment </w:t>
      </w:r>
    </w:p>
    <w:p w14:paraId="5EBCC826" w14:textId="256B25C7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Dr. Dunlop will ask for </w:t>
      </w:r>
      <w:proofErr w:type="gramStart"/>
      <w:r>
        <w:rPr>
          <w:rFonts w:cs="Arial"/>
          <w:bCs/>
        </w:rPr>
        <w:t>volunteers ;</w:t>
      </w:r>
      <w:proofErr w:type="gramEnd"/>
      <w:r>
        <w:rPr>
          <w:rFonts w:cs="Arial"/>
          <w:bCs/>
        </w:rPr>
        <w:t xml:space="preserve"> Dr. Love will reach out to people </w:t>
      </w:r>
    </w:p>
    <w:p w14:paraId="2FABE456" w14:textId="16A9739A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 xml:space="preserve">. Would be good to engage some of the younger folks </w:t>
      </w:r>
      <w:r w:rsidR="00AF0D2C">
        <w:rPr>
          <w:rFonts w:cs="Arial"/>
          <w:bCs/>
        </w:rPr>
        <w:t>if possible</w:t>
      </w:r>
      <w:r w:rsidR="00E5573D">
        <w:rPr>
          <w:rFonts w:cs="Arial"/>
          <w:bCs/>
        </w:rPr>
        <w:t>;</w:t>
      </w:r>
      <w:r w:rsidR="00AF0D2C">
        <w:rPr>
          <w:rFonts w:cs="Arial"/>
          <w:bCs/>
        </w:rPr>
        <w:t xml:space="preserve"> </w:t>
      </w:r>
      <w:r w:rsidR="00E5573D">
        <w:rPr>
          <w:rFonts w:cs="Arial"/>
          <w:bCs/>
        </w:rPr>
        <w:t xml:space="preserve">important to </w:t>
      </w:r>
      <w:r w:rsidR="00E5573D">
        <w:rPr>
          <w:rFonts w:cs="Arial"/>
          <w:bCs/>
        </w:rPr>
        <w:tab/>
      </w:r>
      <w:r w:rsidR="00E5573D">
        <w:rPr>
          <w:rFonts w:cs="Arial"/>
          <w:bCs/>
        </w:rPr>
        <w:tab/>
        <w:t>describe the duties and expectations</w:t>
      </w:r>
      <w:r w:rsidR="00B93EB5">
        <w:rPr>
          <w:rFonts w:cs="Arial"/>
          <w:bCs/>
        </w:rPr>
        <w:t xml:space="preserve"> of this </w:t>
      </w:r>
      <w:proofErr w:type="gramStart"/>
      <w:r w:rsidR="00B93EB5">
        <w:rPr>
          <w:rFonts w:cs="Arial"/>
          <w:bCs/>
        </w:rPr>
        <w:t>position</w:t>
      </w:r>
      <w:r w:rsidR="00E5573D">
        <w:rPr>
          <w:rFonts w:cs="Arial"/>
          <w:bCs/>
        </w:rPr>
        <w:t xml:space="preserve"> </w:t>
      </w:r>
      <w:r w:rsidR="00B93EB5">
        <w:rPr>
          <w:rFonts w:cs="Arial"/>
          <w:bCs/>
        </w:rPr>
        <w:t>;</w:t>
      </w:r>
      <w:proofErr w:type="gramEnd"/>
      <w:r w:rsidR="00B93EB5">
        <w:rPr>
          <w:rFonts w:cs="Arial"/>
          <w:bCs/>
        </w:rPr>
        <w:t xml:space="preserve"> hope to find a volunteer in </w:t>
      </w:r>
      <w:r w:rsidR="00B93EB5">
        <w:rPr>
          <w:rFonts w:cs="Arial"/>
          <w:bCs/>
        </w:rPr>
        <w:tab/>
        <w:t xml:space="preserve">time </w:t>
      </w:r>
      <w:r w:rsidR="00B93EB5">
        <w:rPr>
          <w:rFonts w:cs="Arial"/>
          <w:bCs/>
        </w:rPr>
        <w:tab/>
        <w:t xml:space="preserve">for </w:t>
      </w:r>
      <w:r>
        <w:rPr>
          <w:rFonts w:cs="Arial"/>
          <w:bCs/>
        </w:rPr>
        <w:t xml:space="preserve">NAVAS’s </w:t>
      </w:r>
      <w:r w:rsidR="00AF0D2C">
        <w:rPr>
          <w:rFonts w:cs="Arial"/>
          <w:bCs/>
        </w:rPr>
        <w:t xml:space="preserve"> </w:t>
      </w:r>
      <w:r>
        <w:rPr>
          <w:rFonts w:cs="Arial"/>
          <w:bCs/>
        </w:rPr>
        <w:t>next BOD meeting</w:t>
      </w:r>
      <w:r w:rsidR="00E5573D">
        <w:rPr>
          <w:rFonts w:cs="Arial"/>
          <w:bCs/>
        </w:rPr>
        <w:t xml:space="preserve"> </w:t>
      </w:r>
    </w:p>
    <w:p w14:paraId="1D64F112" w14:textId="495464AA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3. </w:t>
      </w:r>
      <w:r w:rsidRPr="001E7C1F">
        <w:rPr>
          <w:rFonts w:cs="Arial"/>
          <w:bCs/>
          <w:u w:val="single"/>
        </w:rPr>
        <w:t>Update Education CMTE request for funds at IVECCS</w:t>
      </w:r>
      <w:r>
        <w:rPr>
          <w:rFonts w:cs="Arial"/>
          <w:bCs/>
        </w:rPr>
        <w:t xml:space="preserve"> –</w:t>
      </w:r>
    </w:p>
    <w:p w14:paraId="4793AE34" w14:textId="2DC5A5BF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Dr. Kushner asked Dr. Pascoe for specific information – </w:t>
      </w:r>
      <w:r w:rsidR="00AF0D2C">
        <w:rPr>
          <w:rFonts w:cs="Arial"/>
          <w:bCs/>
        </w:rPr>
        <w:t xml:space="preserve">he </w:t>
      </w:r>
      <w:r>
        <w:rPr>
          <w:rFonts w:cs="Arial"/>
          <w:bCs/>
        </w:rPr>
        <w:t>said it will be about $1500 to cover transportation and hotel</w:t>
      </w:r>
      <w:r w:rsidR="00AF0D2C">
        <w:rPr>
          <w:rFonts w:cs="Arial"/>
          <w:bCs/>
        </w:rPr>
        <w:t xml:space="preserve"> for the one MD who will be presenting </w:t>
      </w:r>
      <w:r w:rsidR="00B93EB5">
        <w:rPr>
          <w:rFonts w:cs="Arial"/>
          <w:bCs/>
        </w:rPr>
        <w:t xml:space="preserve">in </w:t>
      </w:r>
      <w:proofErr w:type="gramStart"/>
      <w:r w:rsidR="00585C91">
        <w:rPr>
          <w:rFonts w:cs="Arial"/>
          <w:bCs/>
        </w:rPr>
        <w:t>a</w:t>
      </w:r>
      <w:proofErr w:type="gramEnd"/>
      <w:r w:rsidR="00585C91">
        <w:rPr>
          <w:rFonts w:cs="Arial"/>
          <w:bCs/>
        </w:rPr>
        <w:t xml:space="preserve"> </w:t>
      </w:r>
      <w:r w:rsidR="00AF0D2C">
        <w:rPr>
          <w:rFonts w:cs="Arial"/>
          <w:bCs/>
        </w:rPr>
        <w:t>ACVAA Special focus</w:t>
      </w:r>
      <w:r w:rsidR="00B93EB5">
        <w:rPr>
          <w:rFonts w:cs="Arial"/>
          <w:bCs/>
        </w:rPr>
        <w:t xml:space="preserve"> </w:t>
      </w:r>
      <w:r w:rsidR="00585C91">
        <w:rPr>
          <w:rFonts w:cs="Arial"/>
          <w:bCs/>
        </w:rPr>
        <w:t>day</w:t>
      </w:r>
    </w:p>
    <w:p w14:paraId="79B47955" w14:textId="533D8012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b. Dr. Dunlop said we should look at the IVECCS agreement again before we decide to ask for another contract  </w:t>
      </w:r>
    </w:p>
    <w:p w14:paraId="7320E8F5" w14:textId="058F0778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 xml:space="preserve">. Dr. Kushner suggested that we might be better not to have a new contract so </w:t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>
        <w:rPr>
          <w:rFonts w:cs="Arial"/>
          <w:bCs/>
        </w:rPr>
        <w:t xml:space="preserve">we would have flexibility; Dr. Dunlop thought there may be merit in not pursuing </w:t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>
        <w:rPr>
          <w:rFonts w:cs="Arial"/>
          <w:bCs/>
        </w:rPr>
        <w:t>a contract at this time</w:t>
      </w:r>
    </w:p>
    <w:p w14:paraId="16FC20DB" w14:textId="79671C42" w:rsidR="007C5563" w:rsidRDefault="007C556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>c. Dr. Kushner asked for input about</w:t>
      </w:r>
      <w:r w:rsidR="00AF0D2C">
        <w:rPr>
          <w:rFonts w:cs="Arial"/>
          <w:bCs/>
        </w:rPr>
        <w:t xml:space="preserve"> a possible </w:t>
      </w:r>
      <w:r>
        <w:rPr>
          <w:rFonts w:cs="Arial"/>
          <w:bCs/>
        </w:rPr>
        <w:t>BOD mtg at IVECCS-</w:t>
      </w:r>
    </w:p>
    <w:p w14:paraId="76070C56" w14:textId="18F957CA" w:rsidR="007C5563" w:rsidRDefault="007C556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 xml:space="preserve">. It was suggested </w:t>
      </w:r>
      <w:r w:rsidR="00AF0D2C">
        <w:rPr>
          <w:rFonts w:cs="Arial"/>
          <w:bCs/>
        </w:rPr>
        <w:t>perhaps an</w:t>
      </w:r>
      <w:r>
        <w:rPr>
          <w:rFonts w:cs="Arial"/>
          <w:bCs/>
        </w:rPr>
        <w:t xml:space="preserve"> informal mtg  </w:t>
      </w:r>
    </w:p>
    <w:p w14:paraId="2D34D8CC" w14:textId="53C3E265" w:rsidR="001E7C1F" w:rsidRDefault="001E7C1F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4. </w:t>
      </w:r>
      <w:r w:rsidR="00127F40" w:rsidRPr="00AF0D2C">
        <w:rPr>
          <w:rFonts w:cs="Arial"/>
          <w:bCs/>
          <w:u w:val="single"/>
        </w:rPr>
        <w:t>MOC document details –</w:t>
      </w:r>
      <w:r w:rsidR="00127F40">
        <w:rPr>
          <w:rFonts w:cs="Arial"/>
          <w:bCs/>
        </w:rPr>
        <w:t xml:space="preserve"> Dr. </w:t>
      </w:r>
      <w:proofErr w:type="spellStart"/>
      <w:r w:rsidR="00127F40">
        <w:rPr>
          <w:rFonts w:cs="Arial"/>
          <w:bCs/>
        </w:rPr>
        <w:t>Bauquier</w:t>
      </w:r>
      <w:proofErr w:type="spellEnd"/>
      <w:r w:rsidR="00127F40">
        <w:rPr>
          <w:rFonts w:cs="Arial"/>
          <w:bCs/>
        </w:rPr>
        <w:t xml:space="preserve"> </w:t>
      </w:r>
      <w:r w:rsidR="00B93EB5">
        <w:rPr>
          <w:rFonts w:cs="Arial"/>
          <w:bCs/>
        </w:rPr>
        <w:t xml:space="preserve">could not attend the </w:t>
      </w:r>
      <w:proofErr w:type="gramStart"/>
      <w:r w:rsidR="00B93EB5">
        <w:rPr>
          <w:rFonts w:cs="Arial"/>
          <w:bCs/>
        </w:rPr>
        <w:t xml:space="preserve">mtg; </w:t>
      </w:r>
      <w:r w:rsidR="00127F40">
        <w:rPr>
          <w:rFonts w:cs="Arial"/>
          <w:bCs/>
        </w:rPr>
        <w:t xml:space="preserve">  </w:t>
      </w:r>
      <w:proofErr w:type="gramEnd"/>
      <w:r w:rsidR="00127F40">
        <w:rPr>
          <w:rFonts w:cs="Arial"/>
          <w:bCs/>
        </w:rPr>
        <w:t>-tabled</w:t>
      </w:r>
    </w:p>
    <w:p w14:paraId="03E9DBF2" w14:textId="4EBF7B63" w:rsidR="00127F40" w:rsidRDefault="00127F4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5. </w:t>
      </w:r>
      <w:r w:rsidRPr="00AF0D2C">
        <w:rPr>
          <w:rFonts w:cs="Arial"/>
          <w:bCs/>
          <w:u w:val="single"/>
        </w:rPr>
        <w:t>Update on dues payments of membership</w:t>
      </w:r>
      <w:r>
        <w:rPr>
          <w:rFonts w:cs="Arial"/>
          <w:bCs/>
        </w:rPr>
        <w:t xml:space="preserve"> – Dr. Kushner said there are </w:t>
      </w:r>
      <w:proofErr w:type="gramStart"/>
      <w:r>
        <w:rPr>
          <w:rFonts w:cs="Arial"/>
          <w:bCs/>
        </w:rPr>
        <w:t xml:space="preserve">34 </w:t>
      </w:r>
      <w:r w:rsidR="00B93EB5">
        <w:rPr>
          <w:rFonts w:cs="Arial"/>
          <w:bCs/>
        </w:rPr>
        <w:t xml:space="preserve"> members</w:t>
      </w:r>
      <w:proofErr w:type="gramEnd"/>
      <w:r w:rsidR="00B93EB5">
        <w:rPr>
          <w:rFonts w:cs="Arial"/>
          <w:bCs/>
        </w:rPr>
        <w:t xml:space="preserve"> </w:t>
      </w:r>
      <w:r>
        <w:rPr>
          <w:rFonts w:cs="Arial"/>
          <w:bCs/>
        </w:rPr>
        <w:t xml:space="preserve">who haven’t paid by April 1 – similar to previous years at this time, but  more than half has now paid </w:t>
      </w:r>
    </w:p>
    <w:p w14:paraId="5BF2F677" w14:textId="124DBC19" w:rsidR="00127F40" w:rsidRDefault="00127F4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>a. Dr. Kushner expects about 4-5 who will not respond to</w:t>
      </w:r>
      <w:r w:rsidR="00AF0D2C">
        <w:rPr>
          <w:rFonts w:cs="Arial"/>
          <w:bCs/>
        </w:rPr>
        <w:t xml:space="preserve"> any</w:t>
      </w:r>
      <w:r>
        <w:rPr>
          <w:rFonts w:cs="Arial"/>
          <w:bCs/>
        </w:rPr>
        <w:t xml:space="preserve"> more personal emails – </w:t>
      </w:r>
      <w:r w:rsidR="00AF0D2C">
        <w:rPr>
          <w:rFonts w:cs="Arial"/>
          <w:bCs/>
        </w:rPr>
        <w:tab/>
      </w:r>
      <w:r>
        <w:rPr>
          <w:rFonts w:cs="Arial"/>
          <w:bCs/>
        </w:rPr>
        <w:t>and they typically</w:t>
      </w:r>
      <w:r w:rsidR="00AF0D2C">
        <w:rPr>
          <w:rFonts w:cs="Arial"/>
          <w:bCs/>
        </w:rPr>
        <w:t xml:space="preserve"> are </w:t>
      </w:r>
      <w:r>
        <w:rPr>
          <w:rFonts w:cs="Arial"/>
          <w:bCs/>
        </w:rPr>
        <w:t>the same people each year</w:t>
      </w:r>
    </w:p>
    <w:p w14:paraId="6056516E" w14:textId="0EBE0E9E" w:rsidR="00127F40" w:rsidRDefault="00127F4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6. </w:t>
      </w:r>
      <w:r w:rsidRPr="00AF0D2C">
        <w:rPr>
          <w:rFonts w:cs="Arial"/>
          <w:bCs/>
          <w:u w:val="single"/>
        </w:rPr>
        <w:t xml:space="preserve">Revisit committee </w:t>
      </w:r>
      <w:proofErr w:type="gramStart"/>
      <w:r w:rsidRPr="00AF0D2C">
        <w:rPr>
          <w:rFonts w:cs="Arial"/>
          <w:bCs/>
          <w:u w:val="single"/>
        </w:rPr>
        <w:t>reimbursements ,</w:t>
      </w:r>
      <w:proofErr w:type="gramEnd"/>
      <w:r w:rsidRPr="00AF0D2C">
        <w:rPr>
          <w:rFonts w:cs="Arial"/>
          <w:bCs/>
          <w:u w:val="single"/>
        </w:rPr>
        <w:t xml:space="preserve"> per diems</w:t>
      </w:r>
      <w:r>
        <w:rPr>
          <w:rFonts w:cs="Arial"/>
          <w:bCs/>
        </w:rPr>
        <w:t xml:space="preserve"> – Dr. Kushner – has received some good input and suggestions  from Drs Love, Ebner, Wetmore</w:t>
      </w:r>
    </w:p>
    <w:p w14:paraId="2E7C7482" w14:textId="7B235079" w:rsidR="00127F40" w:rsidRDefault="00127F4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 w:rsidRPr="00127F40">
        <w:rPr>
          <w:rFonts w:cs="Arial"/>
          <w:bCs/>
        </w:rPr>
        <w:t xml:space="preserve">a. Dr. Kushner will work on the </w:t>
      </w:r>
      <w:r>
        <w:rPr>
          <w:rFonts w:cs="Arial"/>
          <w:bCs/>
        </w:rPr>
        <w:t xml:space="preserve">P&amp;P to send for further comment </w:t>
      </w:r>
    </w:p>
    <w:p w14:paraId="2E548388" w14:textId="4B426622" w:rsidR="00127F40" w:rsidRPr="000412D7" w:rsidRDefault="001B56FB" w:rsidP="00D22A9C">
      <w:pPr>
        <w:spacing w:line="276" w:lineRule="auto"/>
        <w:rPr>
          <w:rFonts w:cs="Arial"/>
          <w:b/>
        </w:rPr>
      </w:pPr>
      <w:r w:rsidRPr="000412D7">
        <w:rPr>
          <w:rFonts w:cs="Arial"/>
          <w:b/>
        </w:rPr>
        <w:t xml:space="preserve">New Business </w:t>
      </w:r>
    </w:p>
    <w:p w14:paraId="148C3E8E" w14:textId="77777777" w:rsidR="007C5563" w:rsidRDefault="001B56FB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1. </w:t>
      </w:r>
      <w:r w:rsidRPr="00AF0D2C">
        <w:rPr>
          <w:rFonts w:cs="Arial"/>
          <w:bCs/>
          <w:u w:val="single"/>
        </w:rPr>
        <w:t>Possibility of accessing resident review recordings for website content</w:t>
      </w:r>
      <w:r>
        <w:rPr>
          <w:rFonts w:cs="Arial"/>
          <w:bCs/>
        </w:rPr>
        <w:t xml:space="preserve"> – Dr. </w:t>
      </w:r>
      <w:proofErr w:type="gramStart"/>
      <w:r>
        <w:rPr>
          <w:rFonts w:cs="Arial"/>
          <w:bCs/>
        </w:rPr>
        <w:t xml:space="preserve">Grimm </w:t>
      </w:r>
      <w:r w:rsidR="007C5563">
        <w:rPr>
          <w:rFonts w:cs="Arial"/>
          <w:bCs/>
        </w:rPr>
        <w:t xml:space="preserve"> mentioned</w:t>
      </w:r>
      <w:proofErr w:type="gramEnd"/>
      <w:r w:rsidR="007C5563">
        <w:rPr>
          <w:rFonts w:cs="Arial"/>
          <w:bCs/>
        </w:rPr>
        <w:t xml:space="preserve"> Dr. </w:t>
      </w:r>
      <w:proofErr w:type="spellStart"/>
      <w:r w:rsidR="007C5563">
        <w:rPr>
          <w:rFonts w:cs="Arial"/>
          <w:bCs/>
        </w:rPr>
        <w:t>Haan’s</w:t>
      </w:r>
      <w:proofErr w:type="spellEnd"/>
      <w:r w:rsidR="007C5563">
        <w:rPr>
          <w:rFonts w:cs="Arial"/>
          <w:bCs/>
        </w:rPr>
        <w:t xml:space="preserve"> organization of the exam review that is currently in process </w:t>
      </w:r>
    </w:p>
    <w:p w14:paraId="42868FCE" w14:textId="53C0E945" w:rsidR="007C5563" w:rsidRDefault="007C556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It is a session occurring over 3 days – will look into a possibility of an MP3 recording to perhaps have these files on our website </w:t>
      </w:r>
    </w:p>
    <w:p w14:paraId="1F1AC803" w14:textId="655C25B0" w:rsidR="007C5563" w:rsidRDefault="007C556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lastRenderedPageBreak/>
        <w:tab/>
        <w:t xml:space="preserve">b. Dr. Kushner mentioned that the 2018 ACVAA resident MDR was not included on the </w:t>
      </w:r>
      <w:r w:rsidR="00AF0D2C">
        <w:rPr>
          <w:rFonts w:cs="Arial"/>
          <w:bCs/>
        </w:rPr>
        <w:tab/>
      </w:r>
      <w:r>
        <w:rPr>
          <w:rFonts w:cs="Arial"/>
          <w:bCs/>
        </w:rPr>
        <w:t xml:space="preserve">IVECCS thumb drive even though the IVECCS resident MDR was </w:t>
      </w:r>
      <w:r w:rsidR="00B93EB5">
        <w:rPr>
          <w:rFonts w:cs="Arial"/>
          <w:bCs/>
        </w:rPr>
        <w:t>there</w:t>
      </w:r>
    </w:p>
    <w:p w14:paraId="0194A82D" w14:textId="1EDEA896" w:rsidR="001B56FB" w:rsidRDefault="007C556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2. </w:t>
      </w:r>
      <w:r w:rsidRPr="00AF0D2C">
        <w:rPr>
          <w:rFonts w:cs="Arial"/>
          <w:bCs/>
          <w:u w:val="single"/>
        </w:rPr>
        <w:t xml:space="preserve">VOSC on member representation for </w:t>
      </w:r>
      <w:proofErr w:type="gramStart"/>
      <w:r w:rsidRPr="00AF0D2C">
        <w:rPr>
          <w:rFonts w:cs="Arial"/>
          <w:bCs/>
          <w:u w:val="single"/>
        </w:rPr>
        <w:t>BODs</w:t>
      </w:r>
      <w:r w:rsidRPr="00AF0D2C">
        <w:rPr>
          <w:rFonts w:cs="Arial"/>
          <w:bCs/>
        </w:rPr>
        <w:t xml:space="preserve"> </w:t>
      </w:r>
      <w:r w:rsidR="00AF0D2C" w:rsidRPr="00AF0D2C">
        <w:rPr>
          <w:rFonts w:cs="Arial"/>
          <w:bCs/>
        </w:rPr>
        <w:t xml:space="preserve"> </w:t>
      </w:r>
      <w:r>
        <w:rPr>
          <w:rFonts w:cs="Arial"/>
          <w:bCs/>
        </w:rPr>
        <w:t>(</w:t>
      </w:r>
      <w:proofErr w:type="gramEnd"/>
      <w:r>
        <w:rPr>
          <w:rFonts w:cs="Arial"/>
          <w:bCs/>
        </w:rPr>
        <w:t xml:space="preserve">regions; type of work ; and discussion on implication  non-compliance to MOC  </w:t>
      </w:r>
    </w:p>
    <w:p w14:paraId="6C11A647" w14:textId="7B0DBEE6" w:rsidR="000E57F3" w:rsidRDefault="000E57F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Dr. Kushner had asked Dr. Mama if she had information or could get </w:t>
      </w:r>
      <w:proofErr w:type="gramStart"/>
      <w:r>
        <w:rPr>
          <w:rFonts w:cs="Arial"/>
          <w:bCs/>
        </w:rPr>
        <w:t>information  from</w:t>
      </w:r>
      <w:proofErr w:type="gramEnd"/>
      <w:r>
        <w:rPr>
          <w:rFonts w:cs="Arial"/>
          <w:bCs/>
        </w:rPr>
        <w:t xml:space="preserve"> other College BODs  about  how their directors are chosen to represent their membership  to maintain diversity( via geographic region) and  </w:t>
      </w:r>
      <w:r w:rsidR="00AF0D2C">
        <w:rPr>
          <w:rFonts w:cs="Arial"/>
          <w:bCs/>
        </w:rPr>
        <w:t xml:space="preserve">how </w:t>
      </w:r>
      <w:r>
        <w:rPr>
          <w:rFonts w:cs="Arial"/>
          <w:bCs/>
        </w:rPr>
        <w:t xml:space="preserve"> other colleges plan to manage those diplomates who may not comply with MOC requirements.</w:t>
      </w:r>
    </w:p>
    <w:p w14:paraId="6086638F" w14:textId="1A317B0F" w:rsidR="000E57F3" w:rsidRDefault="000E57F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i</w:t>
      </w:r>
      <w:proofErr w:type="spellEnd"/>
      <w:r>
        <w:rPr>
          <w:rFonts w:cs="Arial"/>
          <w:bCs/>
        </w:rPr>
        <w:t>. Dr. Mama received several responses</w:t>
      </w:r>
      <w:r w:rsidR="001420B0">
        <w:rPr>
          <w:rFonts w:cs="Arial"/>
          <w:bCs/>
        </w:rPr>
        <w:t xml:space="preserve"> from </w:t>
      </w:r>
      <w:r w:rsidR="00B93EB5">
        <w:rPr>
          <w:rFonts w:cs="Arial"/>
          <w:bCs/>
        </w:rPr>
        <w:t>Specialty organizations (</w:t>
      </w:r>
      <w:proofErr w:type="gramStart"/>
      <w:r w:rsidR="001420B0">
        <w:rPr>
          <w:rFonts w:cs="Arial"/>
          <w:bCs/>
        </w:rPr>
        <w:t>VSO</w:t>
      </w:r>
      <w:r w:rsidR="00B93EB5">
        <w:rPr>
          <w:rFonts w:cs="Arial"/>
          <w:bCs/>
        </w:rPr>
        <w:t>)</w:t>
      </w:r>
      <w:r w:rsidR="001420B0">
        <w:rPr>
          <w:rFonts w:cs="Arial"/>
          <w:bCs/>
        </w:rPr>
        <w:t xml:space="preserve"> </w:t>
      </w:r>
      <w:r>
        <w:rPr>
          <w:rFonts w:cs="Arial"/>
          <w:bCs/>
        </w:rPr>
        <w:t xml:space="preserve"> and</w:t>
      </w:r>
      <w:proofErr w:type="gramEnd"/>
      <w:r>
        <w:rPr>
          <w:rFonts w:cs="Arial"/>
          <w:bCs/>
        </w:rPr>
        <w:t xml:space="preserve"> comprised </w:t>
      </w:r>
      <w:r w:rsidR="00AF0D2C">
        <w:rPr>
          <w:rFonts w:cs="Arial"/>
          <w:bCs/>
        </w:rPr>
        <w:t xml:space="preserve"> responses </w:t>
      </w:r>
      <w:r>
        <w:rPr>
          <w:rFonts w:cs="Arial"/>
          <w:bCs/>
        </w:rPr>
        <w:t xml:space="preserve">into the document that Dr. Kushner sent to the BOD prior to the mtg. </w:t>
      </w:r>
    </w:p>
    <w:p w14:paraId="0FDFB12B" w14:textId="5F8F2B2C" w:rsidR="001420B0" w:rsidRDefault="000E57F3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a. Dr. Kushner mentioned that no </w:t>
      </w:r>
      <w:r w:rsidR="001420B0">
        <w:rPr>
          <w:rFonts w:cs="Arial"/>
          <w:bCs/>
        </w:rPr>
        <w:t xml:space="preserve">VSO arranges their membership </w:t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 w:rsidR="00AF0D2C">
        <w:rPr>
          <w:rFonts w:cs="Arial"/>
          <w:bCs/>
        </w:rPr>
        <w:tab/>
      </w:r>
      <w:r w:rsidR="001420B0">
        <w:rPr>
          <w:rFonts w:cs="Arial"/>
          <w:bCs/>
        </w:rPr>
        <w:t>according to geographic locations</w:t>
      </w:r>
    </w:p>
    <w:p w14:paraId="46738AF4" w14:textId="0FA4DC70" w:rsidR="000E57F3" w:rsidRPr="00127F40" w:rsidRDefault="001420B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b. Due to time constraints, no further discussion </w:t>
      </w:r>
      <w:r w:rsidR="000E57F3">
        <w:rPr>
          <w:rFonts w:cs="Arial"/>
          <w:bCs/>
        </w:rPr>
        <w:t xml:space="preserve"> </w:t>
      </w:r>
    </w:p>
    <w:p w14:paraId="007ED29D" w14:textId="788835C1" w:rsidR="001420B0" w:rsidRDefault="001420B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3. </w:t>
      </w:r>
      <w:r w:rsidR="00AF0D2C">
        <w:rPr>
          <w:rFonts w:cs="Arial"/>
          <w:bCs/>
        </w:rPr>
        <w:t xml:space="preserve"> </w:t>
      </w:r>
      <w:r w:rsidR="00AF0D2C" w:rsidRPr="00AF0D2C">
        <w:rPr>
          <w:rFonts w:cs="Arial"/>
          <w:bCs/>
          <w:u w:val="single"/>
        </w:rPr>
        <w:t xml:space="preserve">Two </w:t>
      </w:r>
      <w:proofErr w:type="gramStart"/>
      <w:r w:rsidR="00AF0D2C" w:rsidRPr="00AF0D2C">
        <w:rPr>
          <w:rFonts w:cs="Arial"/>
          <w:bCs/>
          <w:u w:val="single"/>
        </w:rPr>
        <w:t>new  inactive</w:t>
      </w:r>
      <w:proofErr w:type="gramEnd"/>
      <w:r w:rsidR="00AF0D2C" w:rsidRPr="00AF0D2C">
        <w:rPr>
          <w:rFonts w:cs="Arial"/>
          <w:bCs/>
          <w:u w:val="single"/>
        </w:rPr>
        <w:t xml:space="preserve"> Diplomates</w:t>
      </w:r>
      <w:r w:rsidR="00AF0D2C">
        <w:rPr>
          <w:rFonts w:cs="Arial"/>
          <w:bCs/>
        </w:rPr>
        <w:t xml:space="preserve">  - </w:t>
      </w:r>
      <w:r>
        <w:rPr>
          <w:rFonts w:cs="Arial"/>
          <w:bCs/>
        </w:rPr>
        <w:t>Dr. Kus</w:t>
      </w:r>
      <w:r w:rsidR="00D51164">
        <w:rPr>
          <w:rFonts w:cs="Arial"/>
          <w:bCs/>
        </w:rPr>
        <w:t>hn</w:t>
      </w:r>
      <w:r>
        <w:rPr>
          <w:rFonts w:cs="Arial"/>
          <w:bCs/>
        </w:rPr>
        <w:t xml:space="preserve">er informed the BOD that Drs. </w:t>
      </w:r>
      <w:proofErr w:type="spellStart"/>
      <w:r>
        <w:rPr>
          <w:rFonts w:cs="Arial"/>
          <w:bCs/>
        </w:rPr>
        <w:t>Seeler</w:t>
      </w:r>
      <w:proofErr w:type="spellEnd"/>
      <w:r>
        <w:rPr>
          <w:rFonts w:cs="Arial"/>
          <w:bCs/>
        </w:rPr>
        <w:t xml:space="preserve"> and LeBlanc requested inactive status</w:t>
      </w:r>
      <w:r w:rsidR="00AF0D2C">
        <w:rPr>
          <w:rFonts w:cs="Arial"/>
          <w:bCs/>
        </w:rPr>
        <w:t xml:space="preserve"> despite </w:t>
      </w:r>
      <w:r>
        <w:rPr>
          <w:rFonts w:cs="Arial"/>
          <w:bCs/>
        </w:rPr>
        <w:t xml:space="preserve"> their eligibility </w:t>
      </w:r>
      <w:r w:rsidR="00AF0D2C">
        <w:rPr>
          <w:rFonts w:cs="Arial"/>
          <w:bCs/>
        </w:rPr>
        <w:t xml:space="preserve">for </w:t>
      </w:r>
      <w:r>
        <w:rPr>
          <w:rFonts w:cs="Arial"/>
          <w:bCs/>
        </w:rPr>
        <w:t xml:space="preserve">emeritus  </w:t>
      </w:r>
    </w:p>
    <w:p w14:paraId="1DDA54A2" w14:textId="6E2015A2" w:rsidR="001420B0" w:rsidRDefault="001420B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4. </w:t>
      </w:r>
      <w:r w:rsidRPr="007C3B49">
        <w:rPr>
          <w:rFonts w:cs="Arial"/>
          <w:bCs/>
          <w:u w:val="single"/>
        </w:rPr>
        <w:t xml:space="preserve">Other </w:t>
      </w:r>
      <w:r w:rsidR="007C3B49" w:rsidRPr="007C3B49">
        <w:rPr>
          <w:rFonts w:cs="Arial"/>
          <w:bCs/>
          <w:u w:val="single"/>
        </w:rPr>
        <w:t>discussions</w:t>
      </w:r>
      <w:proofErr w:type="gramStart"/>
      <w:r w:rsidRPr="007C3B49">
        <w:rPr>
          <w:rFonts w:cs="Arial"/>
          <w:bCs/>
          <w:u w:val="single"/>
        </w:rPr>
        <w:t xml:space="preserve">- </w:t>
      </w:r>
      <w:r w:rsidR="009E3F5B" w:rsidRPr="007C3B49">
        <w:rPr>
          <w:rFonts w:cs="Arial"/>
          <w:bCs/>
          <w:u w:val="single"/>
        </w:rPr>
        <w:t xml:space="preserve"> Exam</w:t>
      </w:r>
      <w:proofErr w:type="gramEnd"/>
      <w:r w:rsidR="009E3F5B" w:rsidRPr="007C3B49">
        <w:rPr>
          <w:rFonts w:cs="Arial"/>
          <w:bCs/>
          <w:u w:val="single"/>
        </w:rPr>
        <w:t xml:space="preserve"> and multiple failures</w:t>
      </w:r>
      <w:r w:rsidR="009E3F5B">
        <w:rPr>
          <w:rFonts w:cs="Arial"/>
          <w:bCs/>
        </w:rPr>
        <w:t xml:space="preserve"> -</w:t>
      </w:r>
      <w:r>
        <w:rPr>
          <w:rFonts w:cs="Arial"/>
          <w:bCs/>
        </w:rPr>
        <w:t xml:space="preserve">Dr. Love mentioned  EC proposal to add language to the bylaws  that would limit the number of times a candidate can sit the exam </w:t>
      </w:r>
    </w:p>
    <w:p w14:paraId="771DF029" w14:textId="777E0F88" w:rsidR="00127F40" w:rsidRDefault="001420B0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 </w:t>
      </w:r>
      <w:r w:rsidR="00CE444C">
        <w:rPr>
          <w:rFonts w:cs="Arial"/>
          <w:bCs/>
        </w:rPr>
        <w:t xml:space="preserve"> Dr. Kushner mentioned that proposed</w:t>
      </w:r>
      <w:r w:rsidR="00585C91">
        <w:rPr>
          <w:rFonts w:cs="Arial"/>
          <w:bCs/>
        </w:rPr>
        <w:t xml:space="preserve"> </w:t>
      </w:r>
      <w:proofErr w:type="gramStart"/>
      <w:r w:rsidR="00585C91">
        <w:rPr>
          <w:rFonts w:cs="Arial"/>
          <w:bCs/>
        </w:rPr>
        <w:t xml:space="preserve">Bylaws </w:t>
      </w:r>
      <w:r w:rsidR="00CE444C">
        <w:rPr>
          <w:rFonts w:cs="Arial"/>
          <w:bCs/>
        </w:rPr>
        <w:t xml:space="preserve"> language</w:t>
      </w:r>
      <w:proofErr w:type="gramEnd"/>
      <w:r w:rsidR="00CE444C">
        <w:rPr>
          <w:rFonts w:cs="Arial"/>
          <w:bCs/>
        </w:rPr>
        <w:t xml:space="preserve"> chang</w:t>
      </w:r>
      <w:r w:rsidR="007C3B49">
        <w:rPr>
          <w:rFonts w:cs="Arial"/>
          <w:bCs/>
        </w:rPr>
        <w:t>e</w:t>
      </w:r>
      <w:r w:rsidR="00585C91">
        <w:rPr>
          <w:rFonts w:cs="Arial"/>
          <w:bCs/>
        </w:rPr>
        <w:t xml:space="preserve">s </w:t>
      </w:r>
      <w:r w:rsidR="00CE444C">
        <w:rPr>
          <w:rFonts w:cs="Arial"/>
          <w:bCs/>
        </w:rPr>
        <w:t xml:space="preserve"> must </w:t>
      </w:r>
      <w:r w:rsidR="007C3B49">
        <w:rPr>
          <w:rFonts w:cs="Arial"/>
          <w:bCs/>
        </w:rPr>
        <w:t xml:space="preserve">be </w:t>
      </w:r>
      <w:r w:rsidR="00CE444C">
        <w:rPr>
          <w:rFonts w:cs="Arial"/>
          <w:bCs/>
        </w:rPr>
        <w:t>presented to the BOD 120 days prior to the annual meeting ; and BOD approved amendments must be sent to the membership 30 days prior to the annual meeting</w:t>
      </w:r>
    </w:p>
    <w:p w14:paraId="26A524AD" w14:textId="1DC8727F" w:rsidR="00CE444C" w:rsidRDefault="00CE444C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>b. Dr. Love said she will send the BOD the proposed language change for review</w:t>
      </w:r>
    </w:p>
    <w:p w14:paraId="2DDD368C" w14:textId="79A9072D" w:rsidR="009E3F5B" w:rsidRDefault="009E3F5B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5. </w:t>
      </w:r>
      <w:r w:rsidRPr="007C3B49">
        <w:rPr>
          <w:rFonts w:cs="Arial"/>
          <w:bCs/>
          <w:u w:val="single"/>
        </w:rPr>
        <w:t>Other</w:t>
      </w:r>
      <w:r w:rsidR="007C3B49">
        <w:rPr>
          <w:rFonts w:cs="Arial"/>
          <w:bCs/>
          <w:u w:val="single"/>
        </w:rPr>
        <w:t>- Dates of upcoming BOD meetings</w:t>
      </w:r>
      <w:r>
        <w:rPr>
          <w:rFonts w:cs="Arial"/>
          <w:bCs/>
        </w:rPr>
        <w:t xml:space="preserve">- Dr. Grimm – Date </w:t>
      </w:r>
      <w:proofErr w:type="gramStart"/>
      <w:r>
        <w:rPr>
          <w:rFonts w:cs="Arial"/>
          <w:bCs/>
        </w:rPr>
        <w:t xml:space="preserve">of </w:t>
      </w:r>
      <w:r w:rsidR="00B93EB5">
        <w:rPr>
          <w:rFonts w:cs="Arial"/>
          <w:bCs/>
        </w:rPr>
        <w:t xml:space="preserve"> the</w:t>
      </w:r>
      <w:proofErr w:type="gramEnd"/>
      <w:r w:rsidR="00B93EB5">
        <w:rPr>
          <w:rFonts w:cs="Arial"/>
          <w:bCs/>
        </w:rPr>
        <w:t xml:space="preserve"> </w:t>
      </w:r>
      <w:r>
        <w:rPr>
          <w:rFonts w:cs="Arial"/>
          <w:bCs/>
        </w:rPr>
        <w:t xml:space="preserve">July BOD meeting </w:t>
      </w:r>
      <w:r w:rsidR="007C3B49">
        <w:rPr>
          <w:rFonts w:cs="Arial"/>
          <w:bCs/>
        </w:rPr>
        <w:t xml:space="preserve">will </w:t>
      </w:r>
      <w:r>
        <w:rPr>
          <w:rFonts w:cs="Arial"/>
          <w:bCs/>
        </w:rPr>
        <w:t xml:space="preserve">fall on July 4 –  </w:t>
      </w:r>
      <w:r w:rsidR="007C3B49">
        <w:rPr>
          <w:rFonts w:cs="Arial"/>
          <w:bCs/>
        </w:rPr>
        <w:t xml:space="preserve">so  it was decided that the new date will be </w:t>
      </w:r>
      <w:r>
        <w:rPr>
          <w:rFonts w:cs="Arial"/>
          <w:bCs/>
        </w:rPr>
        <w:t xml:space="preserve"> July 11th</w:t>
      </w:r>
    </w:p>
    <w:p w14:paraId="78B32FA7" w14:textId="6D9416D2" w:rsidR="009E3F5B" w:rsidRDefault="009E3F5B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ab/>
        <w:t xml:space="preserve">a.  The </w:t>
      </w:r>
      <w:r w:rsidR="007C3B49">
        <w:rPr>
          <w:rFonts w:cs="Arial"/>
          <w:bCs/>
        </w:rPr>
        <w:t>C</w:t>
      </w:r>
      <w:r>
        <w:rPr>
          <w:rFonts w:cs="Arial"/>
          <w:bCs/>
        </w:rPr>
        <w:t xml:space="preserve">ut </w:t>
      </w:r>
      <w:r w:rsidR="007C3B49">
        <w:rPr>
          <w:rFonts w:cs="Arial"/>
          <w:bCs/>
        </w:rPr>
        <w:t>S</w:t>
      </w:r>
      <w:r>
        <w:rPr>
          <w:rFonts w:cs="Arial"/>
          <w:bCs/>
        </w:rPr>
        <w:t xml:space="preserve">core </w:t>
      </w:r>
      <w:proofErr w:type="gramStart"/>
      <w:r>
        <w:rPr>
          <w:rFonts w:cs="Arial"/>
          <w:bCs/>
        </w:rPr>
        <w:t>meeting  to</w:t>
      </w:r>
      <w:proofErr w:type="gramEnd"/>
      <w:r>
        <w:rPr>
          <w:rFonts w:cs="Arial"/>
          <w:bCs/>
        </w:rPr>
        <w:t xml:space="preserve"> determine exam scores </w:t>
      </w:r>
      <w:r w:rsidR="007C3B49">
        <w:rPr>
          <w:rFonts w:cs="Arial"/>
          <w:bCs/>
        </w:rPr>
        <w:t xml:space="preserve"> is scheduled to </w:t>
      </w:r>
      <w:r>
        <w:rPr>
          <w:rFonts w:cs="Arial"/>
          <w:bCs/>
        </w:rPr>
        <w:t xml:space="preserve">be Monday July </w:t>
      </w:r>
      <w:r w:rsidR="007C3B49">
        <w:rPr>
          <w:rFonts w:cs="Arial"/>
          <w:bCs/>
        </w:rPr>
        <w:tab/>
      </w:r>
      <w:r>
        <w:rPr>
          <w:rFonts w:cs="Arial"/>
          <w:bCs/>
        </w:rPr>
        <w:t xml:space="preserve">15;   so the  BOD meeting to approve the cut score </w:t>
      </w:r>
      <w:r w:rsidR="007C3B49">
        <w:rPr>
          <w:rFonts w:cs="Arial"/>
          <w:bCs/>
        </w:rPr>
        <w:t xml:space="preserve">would </w:t>
      </w:r>
      <w:r>
        <w:rPr>
          <w:rFonts w:cs="Arial"/>
          <w:bCs/>
        </w:rPr>
        <w:t xml:space="preserve"> be Tuesday, July 16 </w:t>
      </w:r>
      <w:r w:rsidR="007C3B49">
        <w:rPr>
          <w:rFonts w:cs="Arial"/>
          <w:bCs/>
        </w:rPr>
        <w:t xml:space="preserve"> </w:t>
      </w:r>
      <w:r>
        <w:rPr>
          <w:rFonts w:cs="Arial"/>
          <w:bCs/>
        </w:rPr>
        <w:t xml:space="preserve">  </w:t>
      </w:r>
    </w:p>
    <w:p w14:paraId="38B65E4C" w14:textId="474C5E0E" w:rsidR="009E3F5B" w:rsidRDefault="009E3F5B" w:rsidP="00D22A9C">
      <w:pPr>
        <w:spacing w:line="276" w:lineRule="auto"/>
        <w:rPr>
          <w:rFonts w:cs="Arial"/>
          <w:bCs/>
        </w:rPr>
      </w:pPr>
    </w:p>
    <w:p w14:paraId="57C10DC2" w14:textId="57FA1B37" w:rsidR="009E3F5B" w:rsidRDefault="009E3F5B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A motion was made to adjourn; all were in favor; meeting adjourned 7:10 PM</w:t>
      </w:r>
    </w:p>
    <w:p w14:paraId="7217E437" w14:textId="2C2192ED" w:rsidR="007C3B49" w:rsidRDefault="007C3B49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Respectfully submitted May 28, 2019</w:t>
      </w:r>
    </w:p>
    <w:p w14:paraId="7F559EA9" w14:textId="4EA56E78" w:rsidR="007C3B49" w:rsidRDefault="007C3B49" w:rsidP="00D22A9C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>Lynne Kushner, DVM, DACVAA</w:t>
      </w:r>
    </w:p>
    <w:p w14:paraId="2FC53C77" w14:textId="648546ED" w:rsidR="00D51164" w:rsidRDefault="007C3B49" w:rsidP="00D51164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ACVAA Executive Secretary </w:t>
      </w:r>
    </w:p>
    <w:p w14:paraId="268EE9FB" w14:textId="77777777" w:rsidR="00D26FE6" w:rsidRDefault="00D26FE6" w:rsidP="00464662">
      <w:pPr>
        <w:spacing w:line="276" w:lineRule="auto"/>
        <w:rPr>
          <w:rFonts w:cs="Arial"/>
          <w:bCs/>
        </w:rPr>
      </w:pPr>
    </w:p>
    <w:p w14:paraId="153092EE" w14:textId="77777777" w:rsidR="00D26FE6" w:rsidRDefault="00D26FE6" w:rsidP="00464662">
      <w:pPr>
        <w:spacing w:line="276" w:lineRule="auto"/>
        <w:rPr>
          <w:rFonts w:cs="Arial"/>
          <w:bCs/>
        </w:rPr>
      </w:pPr>
    </w:p>
    <w:p w14:paraId="387F17D6" w14:textId="58668586" w:rsidR="00D26FE6" w:rsidRDefault="00464662" w:rsidP="00464662">
      <w:pPr>
        <w:spacing w:line="276" w:lineRule="auto"/>
        <w:rPr>
          <w:rFonts w:cs="Arial"/>
          <w:bCs/>
        </w:rPr>
      </w:pPr>
      <w:r w:rsidRPr="00464662">
        <w:rPr>
          <w:rFonts w:cs="Arial"/>
          <w:bCs/>
        </w:rPr>
        <w:t>*</w:t>
      </w:r>
      <w:r>
        <w:rPr>
          <w:rFonts w:cs="Arial"/>
          <w:bCs/>
        </w:rPr>
        <w:t xml:space="preserve"> addendum – PHOS scheduled a phone/video meeting to review the layout as it</w:t>
      </w:r>
      <w:r w:rsidR="00D26FE6">
        <w:rPr>
          <w:rFonts w:cs="Arial"/>
          <w:bCs/>
        </w:rPr>
        <w:t xml:space="preserve"> was</w:t>
      </w:r>
      <w:r>
        <w:rPr>
          <w:rFonts w:cs="Arial"/>
          <w:bCs/>
        </w:rPr>
        <w:t xml:space="preserve"> on May 9- Drs Grim</w:t>
      </w:r>
      <w:r w:rsidR="00217EA1">
        <w:rPr>
          <w:rFonts w:cs="Arial"/>
          <w:bCs/>
        </w:rPr>
        <w:t>m</w:t>
      </w:r>
      <w:r>
        <w:rPr>
          <w:rFonts w:cs="Arial"/>
          <w:bCs/>
        </w:rPr>
        <w:t xml:space="preserve"> and </w:t>
      </w:r>
      <w:r w:rsidR="00217EA1">
        <w:rPr>
          <w:rFonts w:cs="Arial"/>
          <w:bCs/>
        </w:rPr>
        <w:t xml:space="preserve">Hawley could not attend; but Drs. Kushner, Egger, Ebner, </w:t>
      </w:r>
      <w:proofErr w:type="gramStart"/>
      <w:r w:rsidR="00217EA1">
        <w:rPr>
          <w:rFonts w:cs="Arial"/>
          <w:bCs/>
        </w:rPr>
        <w:t xml:space="preserve">( </w:t>
      </w:r>
      <w:proofErr w:type="spellStart"/>
      <w:r w:rsidR="00217EA1">
        <w:rPr>
          <w:rFonts w:cs="Arial"/>
          <w:bCs/>
        </w:rPr>
        <w:t>Aarnes</w:t>
      </w:r>
      <w:proofErr w:type="spellEnd"/>
      <w:proofErr w:type="gramEnd"/>
      <w:r w:rsidR="00217EA1">
        <w:rPr>
          <w:rFonts w:cs="Arial"/>
          <w:bCs/>
        </w:rPr>
        <w:t>?)  joined the conference. The diplomate and resident portals were not yet built but other sections such as all the ‘open’ sections</w:t>
      </w:r>
      <w:r w:rsidR="00D26FE6">
        <w:rPr>
          <w:rFonts w:cs="Arial"/>
          <w:bCs/>
        </w:rPr>
        <w:t xml:space="preserve"> were. </w:t>
      </w:r>
      <w:r w:rsidR="00217EA1">
        <w:rPr>
          <w:rFonts w:cs="Arial"/>
          <w:bCs/>
        </w:rPr>
        <w:t xml:space="preserve"> </w:t>
      </w:r>
      <w:r w:rsidR="0035344F">
        <w:rPr>
          <w:rFonts w:cs="Arial"/>
          <w:bCs/>
        </w:rPr>
        <w:t xml:space="preserve"> Overall, it looked good. </w:t>
      </w:r>
      <w:r w:rsidR="00D26FE6">
        <w:rPr>
          <w:rFonts w:cs="Arial"/>
          <w:bCs/>
        </w:rPr>
        <w:t xml:space="preserve"> On closer look, there were issues. </w:t>
      </w:r>
      <w:r w:rsidR="0035344F">
        <w:rPr>
          <w:rFonts w:cs="Arial"/>
          <w:bCs/>
        </w:rPr>
        <w:t xml:space="preserve">  </w:t>
      </w:r>
      <w:r w:rsidR="00217EA1">
        <w:rPr>
          <w:rFonts w:cs="Arial"/>
          <w:bCs/>
        </w:rPr>
        <w:t xml:space="preserve"> PHOS produced a spreadsheet file for us to make specific comments to any of the sections.</w:t>
      </w:r>
      <w:r w:rsidR="00D26FE6">
        <w:rPr>
          <w:rFonts w:cs="Arial"/>
          <w:bCs/>
        </w:rPr>
        <w:t xml:space="preserve"> </w:t>
      </w:r>
      <w:r w:rsidR="0035344F">
        <w:rPr>
          <w:rFonts w:cs="Arial"/>
          <w:bCs/>
        </w:rPr>
        <w:t xml:space="preserve"> </w:t>
      </w:r>
      <w:hyperlink r:id="rId5" w:anchor="gid=0" w:history="1">
        <w:r w:rsidR="00D26FE6" w:rsidRPr="00944EBF">
          <w:rPr>
            <w:rStyle w:val="Hyperlink"/>
            <w:rFonts w:cs="Arial"/>
            <w:bCs/>
          </w:rPr>
          <w:t>https://docs.google.com/spreadsheets/d/1cP4idceGGo7Kdxh9BUvdfZ6Ji9oiiLuM9SjNVXlmRP4/edit#gid=0</w:t>
        </w:r>
      </w:hyperlink>
    </w:p>
    <w:p w14:paraId="30847BAD" w14:textId="77777777" w:rsidR="00D26FE6" w:rsidRDefault="00D26FE6" w:rsidP="00464662">
      <w:pPr>
        <w:spacing w:line="276" w:lineRule="auto"/>
        <w:rPr>
          <w:rFonts w:cs="Arial"/>
          <w:bCs/>
        </w:rPr>
      </w:pPr>
    </w:p>
    <w:p w14:paraId="647A08AD" w14:textId="45CF1BD1" w:rsidR="00D51164" w:rsidRDefault="00217EA1" w:rsidP="00464662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Dr. Kushner expressed concern about </w:t>
      </w:r>
      <w:r w:rsidR="00B93EB5">
        <w:rPr>
          <w:rFonts w:cs="Arial"/>
          <w:bCs/>
        </w:rPr>
        <w:t xml:space="preserve">the </w:t>
      </w:r>
      <w:r w:rsidR="00D26FE6">
        <w:rPr>
          <w:rFonts w:cs="Arial"/>
          <w:bCs/>
        </w:rPr>
        <w:t xml:space="preserve">open section that contained </w:t>
      </w:r>
      <w:proofErr w:type="gramStart"/>
      <w:r w:rsidR="00D26FE6">
        <w:rPr>
          <w:rFonts w:cs="Arial"/>
          <w:bCs/>
        </w:rPr>
        <w:t xml:space="preserve">a </w:t>
      </w:r>
      <w:r>
        <w:rPr>
          <w:rFonts w:cs="Arial"/>
          <w:bCs/>
        </w:rPr>
        <w:t xml:space="preserve"> </w:t>
      </w:r>
      <w:r w:rsidR="00585C91">
        <w:rPr>
          <w:rFonts w:cs="Arial"/>
          <w:bCs/>
        </w:rPr>
        <w:t>drop</w:t>
      </w:r>
      <w:proofErr w:type="gramEnd"/>
      <w:r w:rsidR="00585C91">
        <w:rPr>
          <w:rFonts w:cs="Arial"/>
          <w:bCs/>
        </w:rPr>
        <w:t xml:space="preserve"> down </w:t>
      </w:r>
      <w:r>
        <w:rPr>
          <w:rFonts w:cs="Arial"/>
          <w:bCs/>
        </w:rPr>
        <w:t>‘Member’ section</w:t>
      </w:r>
      <w:r w:rsidR="00D26FE6">
        <w:rPr>
          <w:rFonts w:cs="Arial"/>
          <w:bCs/>
        </w:rPr>
        <w:t xml:space="preserve">  </w:t>
      </w:r>
      <w:r>
        <w:rPr>
          <w:rFonts w:cs="Arial"/>
          <w:bCs/>
        </w:rPr>
        <w:t xml:space="preserve">where ‘members’ would register themselves for the directory </w:t>
      </w:r>
      <w:r w:rsidR="00D26FE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</w:t>
      </w:r>
      <w:r w:rsidR="0035344F">
        <w:rPr>
          <w:rFonts w:cs="Arial"/>
          <w:bCs/>
        </w:rPr>
        <w:t>This ‘member ‘section is available to the public which is why they set it up for approval</w:t>
      </w:r>
      <w:r w:rsidR="00D26FE6">
        <w:rPr>
          <w:rFonts w:cs="Arial"/>
          <w:bCs/>
        </w:rPr>
        <w:t xml:space="preserve"> by the secretary</w:t>
      </w:r>
      <w:r w:rsidR="0035344F">
        <w:rPr>
          <w:rFonts w:cs="Arial"/>
          <w:bCs/>
        </w:rPr>
        <w:t xml:space="preserve">. Dr. Kushner again stressed that ‘members’ are diplomates or residents- and not public persons; and asked that this “member </w:t>
      </w:r>
      <w:proofErr w:type="gramStart"/>
      <w:r w:rsidR="0035344F">
        <w:rPr>
          <w:rFonts w:cs="Arial"/>
          <w:bCs/>
        </w:rPr>
        <w:t>‘</w:t>
      </w:r>
      <w:r w:rsidR="00D26FE6">
        <w:rPr>
          <w:rFonts w:cs="Arial"/>
          <w:bCs/>
        </w:rPr>
        <w:t xml:space="preserve"> section</w:t>
      </w:r>
      <w:proofErr w:type="gramEnd"/>
      <w:r w:rsidR="00D26FE6">
        <w:rPr>
          <w:rFonts w:cs="Arial"/>
          <w:bCs/>
        </w:rPr>
        <w:t xml:space="preserve"> be removed.  Dr. Kushner asked to follow the similar format we now have; to send newly registered residents a URL that goes to the resident section of the directory to register themselves; and have a similar URL for diplomates. </w:t>
      </w:r>
    </w:p>
    <w:p w14:paraId="1FE22A3B" w14:textId="77777777" w:rsidR="00217EA1" w:rsidRPr="00464662" w:rsidRDefault="00217EA1" w:rsidP="00464662">
      <w:pPr>
        <w:spacing w:line="276" w:lineRule="auto"/>
        <w:rPr>
          <w:rFonts w:cs="Arial"/>
          <w:bCs/>
        </w:rPr>
      </w:pPr>
    </w:p>
    <w:p w14:paraId="140FB2FB" w14:textId="122B3529" w:rsidR="009E3F5B" w:rsidRPr="00D51164" w:rsidRDefault="00464662" w:rsidP="00D51164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388A84EA" w14:textId="77777777" w:rsidR="009E3F5B" w:rsidRPr="00127F40" w:rsidRDefault="009E3F5B" w:rsidP="00D22A9C">
      <w:pPr>
        <w:spacing w:line="276" w:lineRule="auto"/>
        <w:rPr>
          <w:rFonts w:cs="Arial"/>
          <w:bCs/>
        </w:rPr>
      </w:pPr>
    </w:p>
    <w:p w14:paraId="2864F13C" w14:textId="43874F6E" w:rsidR="001E7C1F" w:rsidRPr="00127F40" w:rsidRDefault="001E7C1F" w:rsidP="00D22A9C">
      <w:pPr>
        <w:spacing w:line="276" w:lineRule="auto"/>
        <w:rPr>
          <w:rFonts w:cs="Arial"/>
          <w:bCs/>
        </w:rPr>
      </w:pPr>
      <w:r w:rsidRPr="00127F40">
        <w:rPr>
          <w:rFonts w:cs="Arial"/>
          <w:bCs/>
        </w:rPr>
        <w:tab/>
      </w:r>
    </w:p>
    <w:p w14:paraId="76600274" w14:textId="5FB30DAF" w:rsidR="001E7C1F" w:rsidRPr="00127F40" w:rsidRDefault="001E7C1F" w:rsidP="00D22A9C">
      <w:pPr>
        <w:spacing w:line="276" w:lineRule="auto"/>
        <w:rPr>
          <w:rFonts w:cs="Arial"/>
          <w:bCs/>
        </w:rPr>
      </w:pPr>
      <w:r w:rsidRPr="00127F40">
        <w:rPr>
          <w:rFonts w:cs="Arial"/>
          <w:bCs/>
        </w:rPr>
        <w:t xml:space="preserve"> </w:t>
      </w:r>
    </w:p>
    <w:p w14:paraId="57BA196C" w14:textId="195DEB83" w:rsidR="000234CD" w:rsidRPr="00127F40" w:rsidRDefault="00B2352D" w:rsidP="00D22A9C">
      <w:pPr>
        <w:spacing w:line="276" w:lineRule="auto"/>
        <w:rPr>
          <w:rFonts w:cs="Arial"/>
          <w:bCs/>
        </w:rPr>
      </w:pPr>
      <w:r w:rsidRPr="00127F40">
        <w:rPr>
          <w:rFonts w:cs="Arial"/>
          <w:bCs/>
        </w:rPr>
        <w:t xml:space="preserve"> </w:t>
      </w:r>
      <w:r w:rsidR="009E2FF4" w:rsidRPr="00127F40">
        <w:rPr>
          <w:rFonts w:cs="Arial"/>
          <w:bCs/>
        </w:rPr>
        <w:t xml:space="preserve"> </w:t>
      </w:r>
    </w:p>
    <w:p w14:paraId="7A8D16AE" w14:textId="5DC8967D" w:rsidR="00044FE6" w:rsidRPr="00127F40" w:rsidRDefault="009E2FF4" w:rsidP="00D22A9C">
      <w:pPr>
        <w:spacing w:line="276" w:lineRule="auto"/>
        <w:rPr>
          <w:rFonts w:cs="Arial"/>
          <w:bCs/>
        </w:rPr>
      </w:pPr>
      <w:r w:rsidRPr="00127F40">
        <w:rPr>
          <w:rFonts w:cs="Arial"/>
          <w:bCs/>
        </w:rPr>
        <w:t xml:space="preserve"> </w:t>
      </w:r>
    </w:p>
    <w:p w14:paraId="48D068E3" w14:textId="73422275" w:rsidR="00221BDA" w:rsidRPr="00127F40" w:rsidRDefault="009E2FF4" w:rsidP="00D22A9C">
      <w:pPr>
        <w:spacing w:line="276" w:lineRule="auto"/>
        <w:rPr>
          <w:rFonts w:cs="Arial"/>
          <w:bCs/>
        </w:rPr>
      </w:pPr>
      <w:r w:rsidRPr="00127F40">
        <w:rPr>
          <w:rFonts w:cs="Arial"/>
          <w:bCs/>
        </w:rPr>
        <w:t xml:space="preserve"> </w:t>
      </w:r>
    </w:p>
    <w:p w14:paraId="226A1274" w14:textId="77777777" w:rsidR="00D22A9C" w:rsidRPr="00127F40" w:rsidRDefault="00D22A9C"/>
    <w:sectPr w:rsidR="00D22A9C" w:rsidRPr="00127F40" w:rsidSect="00066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D94"/>
    <w:multiLevelType w:val="hybridMultilevel"/>
    <w:tmpl w:val="1EA4D7EA"/>
    <w:lvl w:ilvl="0" w:tplc="7180BE2C">
      <w:start w:val="1"/>
      <w:numFmt w:val="bullet"/>
      <w:lvlText w:val=""/>
      <w:lvlJc w:val="left"/>
      <w:pPr>
        <w:ind w:left="22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38AB3210"/>
    <w:multiLevelType w:val="hybridMultilevel"/>
    <w:tmpl w:val="8ADA6C88"/>
    <w:lvl w:ilvl="0" w:tplc="7180BE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E0D7C"/>
    <w:multiLevelType w:val="hybridMultilevel"/>
    <w:tmpl w:val="1A5212B6"/>
    <w:lvl w:ilvl="0" w:tplc="7180BE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326C22"/>
    <w:multiLevelType w:val="hybridMultilevel"/>
    <w:tmpl w:val="9A94978C"/>
    <w:lvl w:ilvl="0" w:tplc="2826B6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795B"/>
    <w:multiLevelType w:val="hybridMultilevel"/>
    <w:tmpl w:val="B05072FE"/>
    <w:lvl w:ilvl="0" w:tplc="503475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9C"/>
    <w:rsid w:val="000234CD"/>
    <w:rsid w:val="000412D7"/>
    <w:rsid w:val="00044FE6"/>
    <w:rsid w:val="00066E79"/>
    <w:rsid w:val="000E57F3"/>
    <w:rsid w:val="00127F40"/>
    <w:rsid w:val="001420B0"/>
    <w:rsid w:val="001B56FB"/>
    <w:rsid w:val="001E7C1F"/>
    <w:rsid w:val="00217EA1"/>
    <w:rsid w:val="00221BDA"/>
    <w:rsid w:val="00263DEC"/>
    <w:rsid w:val="002A431B"/>
    <w:rsid w:val="003064AC"/>
    <w:rsid w:val="0035344F"/>
    <w:rsid w:val="003D7716"/>
    <w:rsid w:val="00464662"/>
    <w:rsid w:val="0056656D"/>
    <w:rsid w:val="00585C91"/>
    <w:rsid w:val="005F6A70"/>
    <w:rsid w:val="00687B2A"/>
    <w:rsid w:val="007C3B49"/>
    <w:rsid w:val="007C5563"/>
    <w:rsid w:val="008A5193"/>
    <w:rsid w:val="00947EC7"/>
    <w:rsid w:val="009E2FF4"/>
    <w:rsid w:val="009E3F5B"/>
    <w:rsid w:val="00AF0D2C"/>
    <w:rsid w:val="00B2352D"/>
    <w:rsid w:val="00B62F33"/>
    <w:rsid w:val="00B63C1A"/>
    <w:rsid w:val="00B93EB5"/>
    <w:rsid w:val="00C1282B"/>
    <w:rsid w:val="00C57BD2"/>
    <w:rsid w:val="00CE444C"/>
    <w:rsid w:val="00D22A9C"/>
    <w:rsid w:val="00D26FE6"/>
    <w:rsid w:val="00D51164"/>
    <w:rsid w:val="00DD64F8"/>
    <w:rsid w:val="00E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89238"/>
  <w15:chartTrackingRefBased/>
  <w15:docId w15:val="{9C2C56C8-47BB-BE47-A52F-05DD899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6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cP4idceGGo7Kdxh9BUvdfZ6Ji9oiiLuM9SjNVXlmRP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2019-10-25T15:37:00Z</dcterms:created>
  <dcterms:modified xsi:type="dcterms:W3CDTF">2019-10-25T15:37:00Z</dcterms:modified>
</cp:coreProperties>
</file>